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611FBB97" w:rsidR="00A17F05" w:rsidRDefault="005F5659" w:rsidP="00F27CEB">
      <w:pPr>
        <w:pStyle w:val="Formatvorlage1"/>
        <w:tabs>
          <w:tab w:val="left" w:pos="8222"/>
        </w:tabs>
        <w:ind w:left="1701" w:right="850"/>
        <w:rPr>
          <w:b/>
          <w:bCs/>
          <w:sz w:val="28"/>
          <w:szCs w:val="28"/>
        </w:rPr>
      </w:pPr>
      <w:bookmarkStart w:id="0" w:name="_Hlk39485490"/>
      <w:r w:rsidRPr="005F5659">
        <w:rPr>
          <w:b/>
          <w:bCs/>
          <w:sz w:val="28"/>
          <w:szCs w:val="28"/>
        </w:rPr>
        <w:t xml:space="preserve">Deutsche Erdbeeren: </w:t>
      </w:r>
      <w:r w:rsidR="002C4CA4" w:rsidRPr="002C4CA4">
        <w:rPr>
          <w:b/>
          <w:bCs/>
          <w:sz w:val="28"/>
          <w:szCs w:val="28"/>
        </w:rPr>
        <w:t>Lecker, gesund und ab sofort zu haben</w:t>
      </w:r>
    </w:p>
    <w:p w14:paraId="344F7B25" w14:textId="55F27FD0" w:rsidR="00DF42A5" w:rsidRDefault="002C4CA4" w:rsidP="00F27CEB">
      <w:pPr>
        <w:pStyle w:val="Formatvorlage1"/>
        <w:tabs>
          <w:tab w:val="left" w:pos="8222"/>
        </w:tabs>
        <w:ind w:left="1701" w:right="850"/>
        <w:rPr>
          <w:sz w:val="22"/>
          <w:szCs w:val="22"/>
          <w:lang w:eastAsia="de-DE"/>
        </w:rPr>
      </w:pPr>
      <w:bookmarkStart w:id="1" w:name="_Hlk39485513"/>
      <w:bookmarkEnd w:id="0"/>
      <w:r w:rsidRPr="002C4CA4">
        <w:rPr>
          <w:sz w:val="22"/>
          <w:szCs w:val="22"/>
        </w:rPr>
        <w:t>In Deutschland hat die Erdbeerernte begonnen. Ab sofort kann das beliebte Beerenobst wieder aus heimischem Anbau genossen werden. Mit unterschiedlichen Kulturmaßnahmen und viel fachlichem Know-how sorgen die deutschen Erdbeerproduzenten dafür, dass die aromatischen Früchte von Mitte Mai bis Ende August zur Verfügung stehen.</w:t>
      </w:r>
    </w:p>
    <w:bookmarkEnd w:id="1"/>
    <w:p w14:paraId="3F517119" w14:textId="05F48B5B" w:rsidR="00E96CDF" w:rsidRDefault="00EC2801" w:rsidP="00F27CEB">
      <w:pPr>
        <w:pStyle w:val="Formatvorlage1"/>
        <w:tabs>
          <w:tab w:val="left" w:pos="8222"/>
        </w:tabs>
        <w:ind w:left="1701" w:right="850"/>
        <w:rPr>
          <w:sz w:val="22"/>
          <w:szCs w:val="22"/>
        </w:rPr>
      </w:pPr>
      <w:r>
        <w:rPr>
          <w:noProof/>
        </w:rPr>
        <w:drawing>
          <wp:anchor distT="0" distB="0" distL="114300" distR="114300" simplePos="0" relativeHeight="251659264" behindDoc="0" locked="0" layoutInCell="1" allowOverlap="1" wp14:anchorId="7946ACB1" wp14:editId="1192D05E">
            <wp:simplePos x="0" y="0"/>
            <wp:positionH relativeFrom="margin">
              <wp:align>right</wp:align>
            </wp:positionH>
            <wp:positionV relativeFrom="paragraph">
              <wp:posOffset>32385</wp:posOffset>
            </wp:positionV>
            <wp:extent cx="5117214" cy="3409220"/>
            <wp:effectExtent l="0" t="0" r="762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7214" cy="3409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3FE66" w14:textId="4FAB9EB6" w:rsidR="00454151" w:rsidRDefault="00E96CDF"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2BE246F2">
                <wp:simplePos x="0" y="0"/>
                <wp:positionH relativeFrom="rightMargin">
                  <wp:align>left</wp:align>
                </wp:positionH>
                <wp:positionV relativeFrom="paragraph">
                  <wp:posOffset>159385</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0;margin-top:12.55pt;width:36.25pt;height:236.6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" stroked="f">
                <v:textbox style="layout-flow:vertical;mso-layout-flow-alt:bottom-to-top">
                  <w:txbxContent>
                    <w:p w14:paraId="2DA652ED" w14:textId="77777777" w:rsidR="00114C04" w:rsidRDefault="00114C04" w:rsidP="00114C04">
                      <w:pPr>
                        <w:ind w:left="0"/>
                      </w:pPr>
                      <w:r>
                        <w:rPr>
                          <w:color w:val="000000"/>
                        </w:rPr>
                        <w:t>Bildnachweis: GMH</w:t>
                      </w:r>
                    </w:p>
                  </w:txbxContent>
                </v:textbox>
                <w10:wrap anchorx="margin"/>
              </v:shape>
            </w:pict>
          </mc:Fallback>
        </mc:AlternateContent>
      </w:r>
    </w:p>
    <w:p w14:paraId="2DB38598" w14:textId="64C768B6" w:rsidR="00DF42A5" w:rsidRDefault="00DF42A5" w:rsidP="00F27CEB">
      <w:pPr>
        <w:pStyle w:val="Formatvorlage1"/>
        <w:tabs>
          <w:tab w:val="left" w:pos="8222"/>
        </w:tabs>
        <w:ind w:left="1701" w:right="850"/>
        <w:rPr>
          <w:sz w:val="22"/>
          <w:szCs w:val="22"/>
        </w:rPr>
      </w:pPr>
    </w:p>
    <w:p w14:paraId="5B18D955" w14:textId="24E67723" w:rsidR="00DF42A5" w:rsidRDefault="00DF42A5" w:rsidP="00F27CEB">
      <w:pPr>
        <w:pStyle w:val="Formatvorlage1"/>
        <w:tabs>
          <w:tab w:val="left" w:pos="8222"/>
        </w:tabs>
        <w:ind w:left="1701" w:right="850"/>
        <w:rPr>
          <w:sz w:val="22"/>
          <w:szCs w:val="22"/>
        </w:rPr>
      </w:pPr>
    </w:p>
    <w:p w14:paraId="635665CC" w14:textId="77777777" w:rsidR="00DF42A5" w:rsidRDefault="00DF42A5" w:rsidP="00F27CEB">
      <w:pPr>
        <w:pStyle w:val="Formatvorlage1"/>
        <w:tabs>
          <w:tab w:val="left" w:pos="8222"/>
        </w:tabs>
        <w:ind w:left="1701" w:right="850"/>
        <w:rPr>
          <w:sz w:val="22"/>
          <w:szCs w:val="22"/>
        </w:rPr>
      </w:pPr>
    </w:p>
    <w:p w14:paraId="048C2DBC" w14:textId="77777777" w:rsidR="00DF42A5" w:rsidRDefault="00DF42A5" w:rsidP="00F27CEB">
      <w:pPr>
        <w:pStyle w:val="Formatvorlage1"/>
        <w:tabs>
          <w:tab w:val="left" w:pos="8222"/>
        </w:tabs>
        <w:ind w:left="1701" w:right="850"/>
        <w:rPr>
          <w:sz w:val="22"/>
          <w:szCs w:val="22"/>
        </w:rPr>
      </w:pPr>
    </w:p>
    <w:p w14:paraId="10C34AFC" w14:textId="77777777" w:rsidR="00DF42A5" w:rsidRDefault="00DF42A5" w:rsidP="00F27CEB">
      <w:pPr>
        <w:pStyle w:val="Formatvorlage1"/>
        <w:tabs>
          <w:tab w:val="left" w:pos="8222"/>
        </w:tabs>
        <w:ind w:left="1701" w:right="850"/>
        <w:rPr>
          <w:sz w:val="22"/>
          <w:szCs w:val="22"/>
        </w:rPr>
      </w:pPr>
    </w:p>
    <w:p w14:paraId="2F20562D" w14:textId="77777777" w:rsidR="00DF42A5" w:rsidRDefault="00DF42A5" w:rsidP="00F27CEB">
      <w:pPr>
        <w:pStyle w:val="Formatvorlage1"/>
        <w:tabs>
          <w:tab w:val="left" w:pos="8222"/>
        </w:tabs>
        <w:ind w:left="1701" w:right="850"/>
        <w:rPr>
          <w:sz w:val="22"/>
          <w:szCs w:val="22"/>
        </w:rPr>
      </w:pPr>
    </w:p>
    <w:p w14:paraId="0696D1C5" w14:textId="77777777" w:rsidR="00DF42A5" w:rsidRDefault="00DF42A5" w:rsidP="00F27CEB">
      <w:pPr>
        <w:pStyle w:val="Formatvorlage1"/>
        <w:tabs>
          <w:tab w:val="left" w:pos="8222"/>
        </w:tabs>
        <w:ind w:left="1701" w:right="850"/>
        <w:rPr>
          <w:sz w:val="22"/>
          <w:szCs w:val="22"/>
        </w:rPr>
      </w:pPr>
    </w:p>
    <w:p w14:paraId="62FA28BD" w14:textId="77777777" w:rsidR="00A178C4" w:rsidRDefault="00A178C4" w:rsidP="00F27CEB">
      <w:pPr>
        <w:pStyle w:val="Formatvorlage1"/>
        <w:tabs>
          <w:tab w:val="left" w:pos="8222"/>
        </w:tabs>
        <w:ind w:left="1701" w:right="850"/>
        <w:rPr>
          <w:sz w:val="22"/>
          <w:szCs w:val="22"/>
        </w:rPr>
      </w:pPr>
    </w:p>
    <w:p w14:paraId="31F9C103" w14:textId="77777777" w:rsidR="00A178C4" w:rsidRDefault="00A178C4" w:rsidP="00F27CEB">
      <w:pPr>
        <w:pStyle w:val="Formatvorlage1"/>
        <w:tabs>
          <w:tab w:val="left" w:pos="8222"/>
        </w:tabs>
        <w:ind w:left="1701" w:right="850"/>
        <w:rPr>
          <w:sz w:val="22"/>
          <w:szCs w:val="22"/>
        </w:rPr>
      </w:pPr>
    </w:p>
    <w:p w14:paraId="556E6E93" w14:textId="52D2BB51" w:rsidR="00A178C4" w:rsidRDefault="00A178C4" w:rsidP="00F27CEB">
      <w:pPr>
        <w:pStyle w:val="Formatvorlage1"/>
        <w:tabs>
          <w:tab w:val="left" w:pos="8222"/>
        </w:tabs>
        <w:ind w:left="1701" w:right="850"/>
        <w:rPr>
          <w:sz w:val="22"/>
          <w:szCs w:val="22"/>
        </w:rPr>
      </w:pPr>
    </w:p>
    <w:p w14:paraId="0894D91E" w14:textId="7968F69A" w:rsidR="00A178C4" w:rsidRDefault="00612DC0"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67FFD8F2">
                <wp:simplePos x="0" y="0"/>
                <wp:positionH relativeFrom="column">
                  <wp:posOffset>614680</wp:posOffset>
                </wp:positionH>
                <wp:positionV relativeFrom="paragraph">
                  <wp:posOffset>33656</wp:posOffset>
                </wp:positionV>
                <wp:extent cx="5134610" cy="514350"/>
                <wp:effectExtent l="0" t="0" r="2794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514350"/>
                        </a:xfrm>
                        <a:prstGeom prst="rect">
                          <a:avLst/>
                        </a:prstGeom>
                        <a:solidFill>
                          <a:srgbClr val="FFFFFF"/>
                        </a:solidFill>
                        <a:ln w="6350">
                          <a:solidFill>
                            <a:srgbClr val="000000"/>
                          </a:solidFill>
                          <a:miter lim="800000"/>
                          <a:headEnd/>
                          <a:tailEnd/>
                        </a:ln>
                      </wps:spPr>
                      <wps:txbx>
                        <w:txbxContent>
                          <w:p w14:paraId="77C569F9" w14:textId="4F1C0CC5" w:rsidR="007E17BF" w:rsidRPr="00124634" w:rsidRDefault="00114C04" w:rsidP="00114C04">
                            <w:pPr>
                              <w:autoSpaceDE w:val="0"/>
                              <w:ind w:left="0" w:right="21"/>
                              <w:rPr>
                                <w:bCs/>
                                <w:color w:val="000000"/>
                                <w:sz w:val="22"/>
                                <w:szCs w:val="22"/>
                              </w:rPr>
                            </w:pPr>
                            <w:bookmarkStart w:id="2" w:name="_Hlk6318667"/>
                            <w:bookmarkStart w:id="3" w:name="_Hlk6318668"/>
                            <w:bookmarkStart w:id="4" w:name="_Hlk6318669"/>
                            <w:bookmarkStart w:id="5" w:name="_Hlk6318670"/>
                            <w:r>
                              <w:rPr>
                                <w:b/>
                                <w:color w:val="000000"/>
                                <w:sz w:val="22"/>
                                <w:szCs w:val="22"/>
                              </w:rPr>
                              <w:t>Bildunterschrift</w:t>
                            </w:r>
                            <w:r w:rsidR="008A6483">
                              <w:rPr>
                                <w:b/>
                                <w:color w:val="000000"/>
                                <w:sz w:val="22"/>
                                <w:szCs w:val="22"/>
                              </w:rPr>
                              <w:t xml:space="preserve">: </w:t>
                            </w:r>
                            <w:bookmarkEnd w:id="2"/>
                            <w:bookmarkEnd w:id="3"/>
                            <w:bookmarkEnd w:id="4"/>
                            <w:bookmarkEnd w:id="5"/>
                            <w:r w:rsidR="005F5659" w:rsidRPr="005F5659">
                              <w:rPr>
                                <w:color w:val="000000"/>
                                <w:sz w:val="22"/>
                                <w:szCs w:val="22"/>
                              </w:rPr>
                              <w:t>Trotz Corona-Krise versorgen uns deutsche Erdbeeranbauer auch in diesem Jahr wieder mit frischen</w:t>
                            </w:r>
                            <w:r w:rsidR="006D2F00">
                              <w:rPr>
                                <w:color w:val="000000"/>
                                <w:sz w:val="22"/>
                                <w:szCs w:val="22"/>
                              </w:rPr>
                              <w:t xml:space="preserve">, saftig-süßen </w:t>
                            </w:r>
                            <w:r w:rsidR="005F5659" w:rsidRPr="005F5659">
                              <w:rPr>
                                <w:color w:val="000000"/>
                                <w:sz w:val="22"/>
                                <w:szCs w:val="22"/>
                              </w:rPr>
                              <w:t>Erdbeeren.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8B8E" id="Text Box 12" o:spid="_x0000_s1027" type="#_x0000_t202" style="position:absolute;left:0;text-align:left;margin-left:48.4pt;margin-top:2.65pt;width:404.3pt;height:4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" strokeweight=".5pt">
                <v:textbox inset="7.45pt,3.85pt,7.45pt,3.85pt">
                  <w:txbxContent>
                    <w:p w14:paraId="77C569F9" w14:textId="4F1C0CC5" w:rsidR="007E17BF" w:rsidRPr="00124634" w:rsidRDefault="00114C04" w:rsidP="00114C04">
                      <w:pPr>
                        <w:autoSpaceDE w:val="0"/>
                        <w:ind w:left="0" w:right="21"/>
                        <w:rPr>
                          <w:bCs/>
                          <w:color w:val="000000"/>
                          <w:sz w:val="22"/>
                          <w:szCs w:val="22"/>
                        </w:rPr>
                      </w:pPr>
                      <w:bookmarkStart w:id="6" w:name="_Hlk6318667"/>
                      <w:bookmarkStart w:id="7" w:name="_Hlk6318668"/>
                      <w:bookmarkStart w:id="8" w:name="_Hlk6318669"/>
                      <w:bookmarkStart w:id="9" w:name="_Hlk6318670"/>
                      <w:r>
                        <w:rPr>
                          <w:b/>
                          <w:color w:val="000000"/>
                          <w:sz w:val="22"/>
                          <w:szCs w:val="22"/>
                        </w:rPr>
                        <w:t>Bildunterschrift</w:t>
                      </w:r>
                      <w:r w:rsidR="008A6483">
                        <w:rPr>
                          <w:b/>
                          <w:color w:val="000000"/>
                          <w:sz w:val="22"/>
                          <w:szCs w:val="22"/>
                        </w:rPr>
                        <w:t xml:space="preserve">: </w:t>
                      </w:r>
                      <w:bookmarkEnd w:id="6"/>
                      <w:bookmarkEnd w:id="7"/>
                      <w:bookmarkEnd w:id="8"/>
                      <w:bookmarkEnd w:id="9"/>
                      <w:r w:rsidR="005F5659" w:rsidRPr="005F5659">
                        <w:rPr>
                          <w:color w:val="000000"/>
                          <w:sz w:val="22"/>
                          <w:szCs w:val="22"/>
                        </w:rPr>
                        <w:t>Trotz Corona-Krise versorgen uns deutsche Erdbeeranbauer auch in diesem Jahr wieder mit frischen</w:t>
                      </w:r>
                      <w:r w:rsidR="006D2F00">
                        <w:rPr>
                          <w:color w:val="000000"/>
                          <w:sz w:val="22"/>
                          <w:szCs w:val="22"/>
                        </w:rPr>
                        <w:t xml:space="preserve">, saftig-süßen </w:t>
                      </w:r>
                      <w:r w:rsidR="005F5659" w:rsidRPr="005F5659">
                        <w:rPr>
                          <w:color w:val="000000"/>
                          <w:sz w:val="22"/>
                          <w:szCs w:val="22"/>
                        </w:rPr>
                        <w:t>Erdbeeren.</w:t>
                      </w:r>
                    </w:p>
                  </w:txbxContent>
                </v:textbox>
              </v:shape>
            </w:pict>
          </mc:Fallback>
        </mc:AlternateContent>
      </w:r>
    </w:p>
    <w:p w14:paraId="515A13F6" w14:textId="1A6AEF7A" w:rsidR="00F67B6A" w:rsidRDefault="00F67B6A" w:rsidP="00F27CEB">
      <w:pPr>
        <w:pStyle w:val="Formatvorlage1"/>
        <w:tabs>
          <w:tab w:val="left" w:pos="8222"/>
        </w:tabs>
        <w:ind w:left="1701" w:right="850"/>
        <w:rPr>
          <w:sz w:val="22"/>
          <w:szCs w:val="22"/>
        </w:rPr>
      </w:pPr>
    </w:p>
    <w:p w14:paraId="07BCA9D3" w14:textId="5C2C5FEC" w:rsidR="00F67B6A" w:rsidRDefault="005F5659"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24A70B35" wp14:editId="2D68C870">
                <wp:simplePos x="0" y="0"/>
                <wp:positionH relativeFrom="margin">
                  <wp:align>right</wp:align>
                </wp:positionH>
                <wp:positionV relativeFrom="paragraph">
                  <wp:posOffset>76200</wp:posOffset>
                </wp:positionV>
                <wp:extent cx="5143500" cy="429895"/>
                <wp:effectExtent l="0" t="0" r="19050"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29895"/>
                        </a:xfrm>
                        <a:prstGeom prst="rect">
                          <a:avLst/>
                        </a:prstGeom>
                        <a:solidFill>
                          <a:srgbClr val="FFFFFF"/>
                        </a:solidFill>
                        <a:ln w="6350">
                          <a:solidFill>
                            <a:srgbClr val="FF0000"/>
                          </a:solidFill>
                          <a:miter lim="800000"/>
                          <a:headEnd/>
                          <a:tailEnd/>
                        </a:ln>
                      </wps:spPr>
                      <wps:txbx>
                        <w:txbxContent>
                          <w:p w14:paraId="101FF0C5" w14:textId="4A142BEE"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997AE1" w:rsidRPr="00EF0B6C">
                                <w:rPr>
                                  <w:rStyle w:val="Hyperlink"/>
                                  <w:rFonts w:ascii="Arial" w:hAnsi="Arial"/>
                                </w:rPr>
                                <w:t>https://www.gruenes-medienhaus.de/download/2020/05/GMH_2020_19_02.jpg</w:t>
                              </w:r>
                            </w:hyperlink>
                          </w:p>
                          <w:p w14:paraId="1255EF14" w14:textId="77777777" w:rsidR="00997AE1" w:rsidRDefault="00997AE1" w:rsidP="00114C04">
                            <w:pPr>
                              <w:pStyle w:val="NurText1"/>
                              <w:jc w:val="center"/>
                              <w:rPr>
                                <w:rFonts w:ascii="Arial" w:hAnsi="Arial"/>
                              </w:rPr>
                            </w:pPr>
                          </w:p>
                          <w:p w14:paraId="2C1F458B" w14:textId="77777777" w:rsidR="006113DF" w:rsidRDefault="006113DF" w:rsidP="00114C04">
                            <w:pPr>
                              <w:pStyle w:val="NurText1"/>
                              <w:jc w:val="center"/>
                              <w:rPr>
                                <w:rFonts w:ascii="Arial" w:hAnsi="Arial"/>
                              </w:rPr>
                            </w:pPr>
                          </w:p>
                          <w:p w14:paraId="041A64E5" w14:textId="77777777" w:rsidR="0018658E" w:rsidRDefault="0018658E" w:rsidP="00114C04">
                            <w:pPr>
                              <w:pStyle w:val="NurText1"/>
                              <w:jc w:val="center"/>
                              <w:rPr>
                                <w:rFonts w:ascii="Arial" w:hAnsi="Arial"/>
                              </w:rPr>
                            </w:pPr>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0B35" id="Text Box 13" o:spid="_x0000_s1028" type="#_x0000_t202" style="position:absolute;left:0;text-align:left;margin-left:353.8pt;margin-top:6pt;width:405pt;height:33.8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" strokecolor="red" strokeweight=".5pt">
                <v:textbox inset="7.45pt,3.85pt,7.45pt,3.85pt">
                  <w:txbxContent>
                    <w:p w14:paraId="101FF0C5" w14:textId="4A142BEE"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997AE1" w:rsidRPr="00EF0B6C">
                          <w:rPr>
                            <w:rStyle w:val="Hyperlink"/>
                            <w:rFonts w:ascii="Arial" w:hAnsi="Arial"/>
                          </w:rPr>
                          <w:t>https://www.gruenes-medienhaus.de/download/2020/05/GMH_2020_19_02.jpg</w:t>
                        </w:r>
                      </w:hyperlink>
                    </w:p>
                    <w:p w14:paraId="1255EF14" w14:textId="77777777" w:rsidR="00997AE1" w:rsidRDefault="00997AE1" w:rsidP="00114C04">
                      <w:pPr>
                        <w:pStyle w:val="NurText1"/>
                        <w:jc w:val="center"/>
                        <w:rPr>
                          <w:rFonts w:ascii="Arial" w:hAnsi="Arial"/>
                        </w:rPr>
                      </w:pPr>
                    </w:p>
                    <w:p w14:paraId="2C1F458B" w14:textId="77777777" w:rsidR="006113DF" w:rsidRDefault="006113DF" w:rsidP="00114C04">
                      <w:pPr>
                        <w:pStyle w:val="NurText1"/>
                        <w:jc w:val="center"/>
                        <w:rPr>
                          <w:rFonts w:ascii="Arial" w:hAnsi="Arial"/>
                        </w:rPr>
                      </w:pPr>
                    </w:p>
                    <w:p w14:paraId="041A64E5" w14:textId="77777777" w:rsidR="0018658E" w:rsidRDefault="0018658E" w:rsidP="00114C04">
                      <w:pPr>
                        <w:pStyle w:val="NurText1"/>
                        <w:jc w:val="center"/>
                        <w:rPr>
                          <w:rFonts w:ascii="Arial" w:hAnsi="Arial"/>
                        </w:rPr>
                      </w:pPr>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w10:wrap anchorx="margin"/>
              </v:shape>
            </w:pict>
          </mc:Fallback>
        </mc:AlternateContent>
      </w:r>
    </w:p>
    <w:p w14:paraId="6BCBB4E1" w14:textId="3BF1E16F" w:rsidR="00600809" w:rsidRDefault="00600809" w:rsidP="00F27CEB">
      <w:pPr>
        <w:pStyle w:val="Formatvorlage1"/>
        <w:tabs>
          <w:tab w:val="left" w:pos="8222"/>
        </w:tabs>
        <w:ind w:left="1701" w:right="850"/>
        <w:rPr>
          <w:sz w:val="22"/>
          <w:szCs w:val="22"/>
        </w:rPr>
      </w:pPr>
    </w:p>
    <w:p w14:paraId="021A1C2C" w14:textId="77777777" w:rsidR="003638FA" w:rsidRDefault="003638FA" w:rsidP="00213EBC">
      <w:pPr>
        <w:pStyle w:val="Formatvorlage1"/>
        <w:tabs>
          <w:tab w:val="left" w:pos="8222"/>
        </w:tabs>
        <w:spacing w:after="120"/>
        <w:ind w:left="1701" w:right="851"/>
        <w:rPr>
          <w:b/>
          <w:sz w:val="22"/>
          <w:szCs w:val="22"/>
          <w:lang w:eastAsia="ar-SA"/>
        </w:rPr>
      </w:pPr>
      <w:bookmarkStart w:id="10" w:name="_Hlk39485676"/>
    </w:p>
    <w:p w14:paraId="389F7CEE" w14:textId="01A3C06F" w:rsidR="00213EBC" w:rsidRPr="00213EBC" w:rsidRDefault="00EC2801" w:rsidP="00213EBC">
      <w:pPr>
        <w:pStyle w:val="Formatvorlage1"/>
        <w:tabs>
          <w:tab w:val="left" w:pos="8222"/>
        </w:tabs>
        <w:spacing w:after="120"/>
        <w:ind w:left="1701" w:right="851"/>
        <w:rPr>
          <w:b/>
          <w:sz w:val="22"/>
          <w:szCs w:val="22"/>
          <w:lang w:eastAsia="ar-SA"/>
        </w:rPr>
      </w:pPr>
      <w:r w:rsidRPr="00EC2801">
        <w:rPr>
          <w:b/>
          <w:sz w:val="22"/>
          <w:szCs w:val="22"/>
          <w:lang w:eastAsia="ar-SA"/>
        </w:rPr>
        <w:t>Erdbeerernte: In Zeiten von Corona eine echte Herausforderung</w:t>
      </w:r>
    </w:p>
    <w:p w14:paraId="07A6A78D" w14:textId="77777777" w:rsidR="00EC2801" w:rsidRPr="00EC2801" w:rsidRDefault="00EC2801" w:rsidP="006D2F00">
      <w:pPr>
        <w:pStyle w:val="Formatvorlage1"/>
        <w:tabs>
          <w:tab w:val="left" w:pos="8222"/>
        </w:tabs>
        <w:ind w:left="1701" w:right="851"/>
        <w:rPr>
          <w:bCs/>
          <w:sz w:val="22"/>
          <w:szCs w:val="22"/>
          <w:lang w:eastAsia="ar-SA"/>
        </w:rPr>
      </w:pPr>
      <w:r w:rsidRPr="00EC2801">
        <w:rPr>
          <w:bCs/>
          <w:sz w:val="22"/>
          <w:szCs w:val="22"/>
          <w:lang w:eastAsia="ar-SA"/>
        </w:rPr>
        <w:t xml:space="preserve">Die Ernte von Erdbeeren erfordert viel Handarbeit, denn die kostbaren Früchte müssen mit viel Fingerspitzengefühl von den </w:t>
      </w:r>
      <w:r w:rsidRPr="00EC2801">
        <w:rPr>
          <w:bCs/>
          <w:sz w:val="22"/>
          <w:szCs w:val="22"/>
          <w:lang w:eastAsia="ar-SA"/>
        </w:rPr>
        <w:lastRenderedPageBreak/>
        <w:t xml:space="preserve">Pflanzen gelöst werden. Um diese Aufgabe bewältigen zu können, engagieren die deutschen Erdbeeranbauer jedes Jahr viele Erntehelfer. Das ist unter normalen Bedingungen bereits eine organisatorische Leistung. In Zeiten von Corona wird dies jedoch zur Herkulesaufgabe. Denn die meisten der Saisonarbeiter kommen aus dem Ausland und können wegen der Grenzschließungen nur unter erschwerten Bedingungen einreisen. Hinzu kommt, dass die Obstbauern für spezielle hygienische Bedingungen sorgen müssen – auf dem Feld, im Betrieb und in den Unterkünften. </w:t>
      </w:r>
    </w:p>
    <w:p w14:paraId="5A4B9A2A" w14:textId="77777777" w:rsidR="007F7C78" w:rsidRDefault="007F7C78" w:rsidP="007F7C78">
      <w:pPr>
        <w:pStyle w:val="Formatvorlage1"/>
        <w:tabs>
          <w:tab w:val="left" w:pos="8222"/>
        </w:tabs>
        <w:spacing w:after="120"/>
        <w:ind w:left="1701" w:right="851"/>
        <w:rPr>
          <w:bCs/>
          <w:sz w:val="22"/>
          <w:szCs w:val="22"/>
          <w:lang w:eastAsia="ar-SA"/>
        </w:rPr>
      </w:pPr>
      <w:r w:rsidRPr="00EC2801">
        <w:rPr>
          <w:bCs/>
          <w:sz w:val="22"/>
          <w:szCs w:val="22"/>
          <w:lang w:eastAsia="ar-SA"/>
        </w:rPr>
        <w:t>Alles das haben die deutschen Erdbeeranbauer jedoch gemanagt, sodass auch in diesem Jahr wieder reichlich Erdbeeren erntefrisch von deutschen Feldern zur Verfügung stehen.</w:t>
      </w:r>
      <w:r>
        <w:rPr>
          <w:bCs/>
          <w:sz w:val="22"/>
          <w:szCs w:val="22"/>
          <w:lang w:eastAsia="ar-SA"/>
        </w:rPr>
        <w:t xml:space="preserve"> </w:t>
      </w:r>
    </w:p>
    <w:p w14:paraId="67CCA35E" w14:textId="66108355" w:rsidR="00213EBC" w:rsidRPr="00213EBC" w:rsidRDefault="007F7C78" w:rsidP="00EC2801">
      <w:pPr>
        <w:pStyle w:val="Formatvorlage1"/>
        <w:tabs>
          <w:tab w:val="left" w:pos="8222"/>
        </w:tabs>
        <w:spacing w:after="360"/>
        <w:ind w:left="1701" w:right="851"/>
        <w:rPr>
          <w:b/>
          <w:sz w:val="22"/>
          <w:szCs w:val="22"/>
          <w:lang w:eastAsia="ar-SA"/>
        </w:rPr>
      </w:pPr>
      <w:r>
        <w:rPr>
          <w:bCs/>
          <w:sz w:val="22"/>
          <w:szCs w:val="22"/>
          <w:lang w:eastAsia="ar-SA"/>
        </w:rPr>
        <w:t>In diesem Jahr w</w:t>
      </w:r>
      <w:r w:rsidR="003638FA">
        <w:rPr>
          <w:bCs/>
          <w:sz w:val="22"/>
          <w:szCs w:val="22"/>
          <w:lang w:eastAsia="ar-SA"/>
        </w:rPr>
        <w:t>e</w:t>
      </w:r>
      <w:r>
        <w:rPr>
          <w:bCs/>
          <w:sz w:val="22"/>
          <w:szCs w:val="22"/>
          <w:lang w:eastAsia="ar-SA"/>
        </w:rPr>
        <w:t xml:space="preserve">rden die Obstbauern zudem von vielen Menschen unterstützt, die auf Grund der Corona-Krise auf der Suche nach Arbeit sind, dazu zählen </w:t>
      </w:r>
      <w:r w:rsidR="004B3A66">
        <w:rPr>
          <w:bCs/>
          <w:sz w:val="22"/>
          <w:szCs w:val="22"/>
          <w:lang w:eastAsia="ar-SA"/>
        </w:rPr>
        <w:t xml:space="preserve">Arbeitnehmer in </w:t>
      </w:r>
      <w:r>
        <w:rPr>
          <w:bCs/>
          <w:sz w:val="22"/>
          <w:szCs w:val="22"/>
          <w:lang w:eastAsia="ar-SA"/>
        </w:rPr>
        <w:t>Kurzarbeit</w:t>
      </w:r>
      <w:r w:rsidR="004B3A66">
        <w:rPr>
          <w:bCs/>
          <w:sz w:val="22"/>
          <w:szCs w:val="22"/>
          <w:lang w:eastAsia="ar-SA"/>
        </w:rPr>
        <w:t xml:space="preserve"> oder auch </w:t>
      </w:r>
      <w:r>
        <w:rPr>
          <w:bCs/>
          <w:sz w:val="22"/>
          <w:szCs w:val="22"/>
          <w:lang w:eastAsia="ar-SA"/>
        </w:rPr>
        <w:t xml:space="preserve">Studenten. </w:t>
      </w:r>
      <w:r w:rsidR="004B3A66">
        <w:rPr>
          <w:bCs/>
          <w:sz w:val="22"/>
          <w:szCs w:val="22"/>
          <w:lang w:eastAsia="ar-SA"/>
        </w:rPr>
        <w:t>Durch ihr Engagement und ihre Tätigkeit h</w:t>
      </w:r>
      <w:r>
        <w:rPr>
          <w:bCs/>
          <w:sz w:val="22"/>
          <w:szCs w:val="22"/>
          <w:lang w:eastAsia="ar-SA"/>
        </w:rPr>
        <w:t xml:space="preserve">aben </w:t>
      </w:r>
      <w:r w:rsidR="003638FA">
        <w:rPr>
          <w:bCs/>
          <w:sz w:val="22"/>
          <w:szCs w:val="22"/>
          <w:lang w:eastAsia="ar-SA"/>
        </w:rPr>
        <w:t xml:space="preserve">nun </w:t>
      </w:r>
      <w:r>
        <w:rPr>
          <w:bCs/>
          <w:sz w:val="22"/>
          <w:szCs w:val="22"/>
          <w:lang w:eastAsia="ar-SA"/>
        </w:rPr>
        <w:t>viele Menschen Einbli</w:t>
      </w:r>
      <w:r w:rsidR="004B3A66">
        <w:rPr>
          <w:bCs/>
          <w:sz w:val="22"/>
          <w:szCs w:val="22"/>
          <w:lang w:eastAsia="ar-SA"/>
        </w:rPr>
        <w:t>c</w:t>
      </w:r>
      <w:r>
        <w:rPr>
          <w:bCs/>
          <w:sz w:val="22"/>
          <w:szCs w:val="22"/>
          <w:lang w:eastAsia="ar-SA"/>
        </w:rPr>
        <w:t>k in de</w:t>
      </w:r>
      <w:r w:rsidR="004B3A66">
        <w:rPr>
          <w:bCs/>
          <w:sz w:val="22"/>
          <w:szCs w:val="22"/>
          <w:lang w:eastAsia="ar-SA"/>
        </w:rPr>
        <w:t>n</w:t>
      </w:r>
      <w:r>
        <w:rPr>
          <w:bCs/>
          <w:sz w:val="22"/>
          <w:szCs w:val="22"/>
          <w:lang w:eastAsia="ar-SA"/>
        </w:rPr>
        <w:t xml:space="preserve"> anstrengende</w:t>
      </w:r>
      <w:r w:rsidR="004B3A66">
        <w:rPr>
          <w:bCs/>
          <w:sz w:val="22"/>
          <w:szCs w:val="22"/>
          <w:lang w:eastAsia="ar-SA"/>
        </w:rPr>
        <w:t>n</w:t>
      </w:r>
      <w:r>
        <w:rPr>
          <w:bCs/>
          <w:sz w:val="22"/>
          <w:szCs w:val="22"/>
          <w:lang w:eastAsia="ar-SA"/>
        </w:rPr>
        <w:t xml:space="preserve"> </w:t>
      </w:r>
      <w:r w:rsidR="004B3A66">
        <w:rPr>
          <w:bCs/>
          <w:sz w:val="22"/>
          <w:szCs w:val="22"/>
          <w:lang w:eastAsia="ar-SA"/>
        </w:rPr>
        <w:t>Erdbeeranbau</w:t>
      </w:r>
      <w:r>
        <w:rPr>
          <w:bCs/>
          <w:sz w:val="22"/>
          <w:szCs w:val="22"/>
          <w:lang w:eastAsia="ar-SA"/>
        </w:rPr>
        <w:t xml:space="preserve"> e</w:t>
      </w:r>
      <w:r w:rsidR="004B3A66">
        <w:rPr>
          <w:bCs/>
          <w:sz w:val="22"/>
          <w:szCs w:val="22"/>
          <w:lang w:eastAsia="ar-SA"/>
        </w:rPr>
        <w:t>rhalten</w:t>
      </w:r>
      <w:r>
        <w:rPr>
          <w:bCs/>
          <w:sz w:val="22"/>
          <w:szCs w:val="22"/>
          <w:lang w:eastAsia="ar-SA"/>
        </w:rPr>
        <w:t xml:space="preserve"> </w:t>
      </w:r>
      <w:r w:rsidR="004B3A66">
        <w:rPr>
          <w:bCs/>
          <w:sz w:val="22"/>
          <w:szCs w:val="22"/>
          <w:lang w:eastAsia="ar-SA"/>
        </w:rPr>
        <w:t>und so eine ganz neue</w:t>
      </w:r>
      <w:r>
        <w:rPr>
          <w:bCs/>
          <w:sz w:val="22"/>
          <w:szCs w:val="22"/>
          <w:lang w:eastAsia="ar-SA"/>
        </w:rPr>
        <w:t xml:space="preserve"> Wertschätzung für diese herrliche Frucht </w:t>
      </w:r>
      <w:r w:rsidR="004B3A66">
        <w:rPr>
          <w:bCs/>
          <w:sz w:val="22"/>
          <w:szCs w:val="22"/>
          <w:lang w:eastAsia="ar-SA"/>
        </w:rPr>
        <w:t>gewonnen.</w:t>
      </w:r>
    </w:p>
    <w:p w14:paraId="30A42B56" w14:textId="76173601" w:rsidR="00213EBC" w:rsidRPr="00213EBC" w:rsidRDefault="00EC2801" w:rsidP="00213EBC">
      <w:pPr>
        <w:pStyle w:val="Formatvorlage1"/>
        <w:tabs>
          <w:tab w:val="left" w:pos="8222"/>
        </w:tabs>
        <w:spacing w:after="120"/>
        <w:ind w:left="1701" w:right="851"/>
        <w:rPr>
          <w:b/>
          <w:sz w:val="22"/>
          <w:szCs w:val="22"/>
          <w:lang w:eastAsia="ar-SA"/>
        </w:rPr>
      </w:pPr>
      <w:r w:rsidRPr="00EC2801">
        <w:rPr>
          <w:b/>
          <w:sz w:val="22"/>
          <w:szCs w:val="22"/>
          <w:lang w:eastAsia="ar-SA"/>
        </w:rPr>
        <w:t>Muntermacher, Schlankmacher und Wellness-Frucht zugleich</w:t>
      </w:r>
    </w:p>
    <w:p w14:paraId="53DFA00A" w14:textId="77777777" w:rsidR="00EC2801" w:rsidRPr="00EC2801" w:rsidRDefault="00EC2801" w:rsidP="006D2F00">
      <w:pPr>
        <w:pStyle w:val="Formatvorlage1"/>
        <w:tabs>
          <w:tab w:val="left" w:pos="8222"/>
        </w:tabs>
        <w:ind w:left="1701" w:right="851"/>
        <w:rPr>
          <w:bCs/>
          <w:sz w:val="22"/>
          <w:szCs w:val="22"/>
          <w:lang w:eastAsia="ar-SA"/>
        </w:rPr>
      </w:pPr>
      <w:r w:rsidRPr="00EC2801">
        <w:rPr>
          <w:bCs/>
          <w:sz w:val="22"/>
          <w:szCs w:val="22"/>
          <w:lang w:eastAsia="ar-SA"/>
        </w:rPr>
        <w:t xml:space="preserve">Als erste heimische Frucht im Jahr läutet die Erdbeere die Obstsaison ein und vermittelt uns damit ein Gefühl von Sommer. Ob pur oder als Bestandteil von Desserts oder Salaten: Mit ihrem fruchtig-süßen Aroma schmeckt sie einfach nur köstlich und ist noch dazu äußerst kalorienarm: Gerade mal 32 Kilokalorien stecken in 100 Gramm Erdbeeren. </w:t>
      </w:r>
    </w:p>
    <w:p w14:paraId="15EF12F1" w14:textId="450B8B28" w:rsidR="00F10F35" w:rsidRPr="00F10F35" w:rsidRDefault="00EC2801" w:rsidP="00EC2801">
      <w:pPr>
        <w:pStyle w:val="Formatvorlage1"/>
        <w:tabs>
          <w:tab w:val="left" w:pos="8222"/>
        </w:tabs>
        <w:spacing w:after="360"/>
        <w:ind w:left="1701" w:right="851"/>
        <w:rPr>
          <w:bCs/>
          <w:sz w:val="22"/>
          <w:szCs w:val="22"/>
          <w:lang w:eastAsia="ar-SA"/>
        </w:rPr>
      </w:pPr>
      <w:r w:rsidRPr="00EC2801">
        <w:rPr>
          <w:bCs/>
          <w:sz w:val="22"/>
          <w:szCs w:val="22"/>
          <w:lang w:eastAsia="ar-SA"/>
        </w:rPr>
        <w:t>Auch in Sachen Gesundheit haben die roten Früchte einiges zu bieten: Denn sie enthalten viele wichtige Mineralstoffe und Vitamine. So steckt zu Beispiel in Erdbeeren mehr Vitamin C als in Zitronen und Orangen: Bereits eine kleine Schale mit 150 Gramm Erdbeeren deckt den Tagesbedarf eines Erwachsenen. Darüber hinaus sind in Erdbeeren sekundäre Pflanzenstoffe aus der Gruppe der Polyphenole zu finden. Studien belegen, dass diese vor Herz-Kreislauf-Erkrankungen schützen, Krankheitskeime abtöten und entzündungshemmend wirken.</w:t>
      </w:r>
    </w:p>
    <w:p w14:paraId="0FB6666B" w14:textId="7C78B490" w:rsidR="00F10F35" w:rsidRPr="00F10F35" w:rsidRDefault="00EC2801" w:rsidP="00F10F35">
      <w:pPr>
        <w:pStyle w:val="Formatvorlage1"/>
        <w:tabs>
          <w:tab w:val="left" w:pos="8222"/>
        </w:tabs>
        <w:spacing w:after="120"/>
        <w:ind w:left="1701" w:right="851"/>
        <w:rPr>
          <w:b/>
          <w:sz w:val="22"/>
          <w:szCs w:val="22"/>
          <w:lang w:eastAsia="ar-SA"/>
        </w:rPr>
      </w:pPr>
      <w:r w:rsidRPr="00EC2801">
        <w:rPr>
          <w:b/>
          <w:sz w:val="22"/>
          <w:szCs w:val="22"/>
          <w:lang w:eastAsia="ar-SA"/>
        </w:rPr>
        <w:t>Heimische Erdbeeren schützen auch Umwelt und Klima</w:t>
      </w:r>
      <w:r w:rsidR="00F10F35" w:rsidRPr="00F10F35">
        <w:rPr>
          <w:b/>
          <w:sz w:val="22"/>
          <w:szCs w:val="22"/>
          <w:lang w:eastAsia="ar-SA"/>
        </w:rPr>
        <w:t xml:space="preserve"> </w:t>
      </w:r>
    </w:p>
    <w:p w14:paraId="156F0D72" w14:textId="70AA83B8" w:rsidR="002245AD" w:rsidRDefault="00EC2801" w:rsidP="00F10F35">
      <w:pPr>
        <w:pStyle w:val="Formatvorlage1"/>
        <w:tabs>
          <w:tab w:val="left" w:pos="8222"/>
        </w:tabs>
        <w:spacing w:after="120"/>
        <w:ind w:left="1701" w:right="851"/>
        <w:rPr>
          <w:bCs/>
          <w:sz w:val="22"/>
          <w:szCs w:val="22"/>
          <w:lang w:eastAsia="ar-SA"/>
        </w:rPr>
      </w:pPr>
      <w:r w:rsidRPr="00EC2801">
        <w:rPr>
          <w:bCs/>
          <w:sz w:val="22"/>
          <w:szCs w:val="22"/>
          <w:lang w:eastAsia="ar-SA"/>
        </w:rPr>
        <w:lastRenderedPageBreak/>
        <w:t>Erdbeeren von regionalen Anbietern punkten auch in Sachen Umwelt- und Klimaschutz, denn sie müssen nicht erst über weite Strecken transportiert werden. Dadurch werden weniger Schadstoffe und klimaschädliche Gase ausgestoßen. Außerdem unterstützt man mit dem Kauf heimischer Erdbeeren die Obstbauern in der Region.</w:t>
      </w:r>
    </w:p>
    <w:p w14:paraId="588C154A" w14:textId="77777777" w:rsidR="00CC1DAB" w:rsidRDefault="00CC1DAB" w:rsidP="00F10F35">
      <w:pPr>
        <w:pStyle w:val="Formatvorlage1"/>
        <w:tabs>
          <w:tab w:val="left" w:pos="8222"/>
        </w:tabs>
        <w:spacing w:after="120"/>
        <w:ind w:left="1701" w:right="851"/>
        <w:rPr>
          <w:bCs/>
          <w:sz w:val="22"/>
          <w:szCs w:val="22"/>
          <w:lang w:eastAsia="ar-SA"/>
        </w:rPr>
      </w:pPr>
    </w:p>
    <w:p w14:paraId="0C1CD894" w14:textId="77777777" w:rsidR="00E96CDF" w:rsidRDefault="00E96CDF" w:rsidP="00E96CDF">
      <w:pPr>
        <w:pStyle w:val="Formatvorlage1"/>
        <w:tabs>
          <w:tab w:val="left" w:pos="8222"/>
        </w:tabs>
        <w:spacing w:after="360"/>
        <w:ind w:left="1701" w:right="851"/>
        <w:rPr>
          <w:i/>
          <w:sz w:val="22"/>
          <w:szCs w:val="22"/>
        </w:rPr>
      </w:pPr>
      <w:r>
        <w:rPr>
          <w:i/>
          <w:sz w:val="22"/>
          <w:szCs w:val="22"/>
        </w:rPr>
        <w:t>-----------------------------------------------</w:t>
      </w:r>
    </w:p>
    <w:p w14:paraId="49AD5CFD" w14:textId="1EC4F8E9" w:rsidR="00E96CDF" w:rsidRDefault="00E96CDF" w:rsidP="00E96CDF">
      <w:pPr>
        <w:pStyle w:val="Formatvorlage1"/>
        <w:tabs>
          <w:tab w:val="left" w:pos="8222"/>
        </w:tabs>
        <w:spacing w:after="120"/>
        <w:ind w:left="1701" w:right="851"/>
        <w:rPr>
          <w:sz w:val="22"/>
          <w:szCs w:val="22"/>
          <w:lang w:eastAsia="ar-SA"/>
        </w:rPr>
      </w:pPr>
      <w:r>
        <w:rPr>
          <w:sz w:val="22"/>
          <w:szCs w:val="22"/>
          <w:lang w:eastAsia="ar-SA"/>
        </w:rPr>
        <w:t>[Kastenelement</w:t>
      </w:r>
      <w:r w:rsidR="00093409">
        <w:rPr>
          <w:sz w:val="22"/>
          <w:szCs w:val="22"/>
          <w:lang w:eastAsia="ar-SA"/>
        </w:rPr>
        <w:t xml:space="preserve"> 1</w:t>
      </w:r>
      <w:r>
        <w:rPr>
          <w:sz w:val="22"/>
          <w:szCs w:val="22"/>
          <w:lang w:eastAsia="ar-SA"/>
        </w:rPr>
        <w:t>]</w:t>
      </w:r>
    </w:p>
    <w:p w14:paraId="282AF719" w14:textId="030990D6" w:rsidR="00F10F35" w:rsidRDefault="00EC2801" w:rsidP="00904699">
      <w:pPr>
        <w:pStyle w:val="Formatvorlage1"/>
        <w:tabs>
          <w:tab w:val="left" w:pos="8222"/>
        </w:tabs>
        <w:ind w:left="1701" w:right="851"/>
        <w:rPr>
          <w:b/>
          <w:sz w:val="22"/>
          <w:szCs w:val="22"/>
          <w:lang w:eastAsia="de-DE"/>
        </w:rPr>
      </w:pPr>
      <w:r w:rsidRPr="00EC2801">
        <w:rPr>
          <w:b/>
          <w:sz w:val="22"/>
          <w:szCs w:val="22"/>
          <w:lang w:eastAsia="de-DE"/>
        </w:rPr>
        <w:t xml:space="preserve">Erdbeeren </w:t>
      </w:r>
      <w:proofErr w:type="gramStart"/>
      <w:r w:rsidRPr="00EC2801">
        <w:rPr>
          <w:b/>
          <w:sz w:val="22"/>
          <w:szCs w:val="22"/>
          <w:lang w:eastAsia="de-DE"/>
        </w:rPr>
        <w:t>selber</w:t>
      </w:r>
      <w:proofErr w:type="gramEnd"/>
      <w:r w:rsidRPr="00EC2801">
        <w:rPr>
          <w:b/>
          <w:sz w:val="22"/>
          <w:szCs w:val="22"/>
          <w:lang w:eastAsia="de-DE"/>
        </w:rPr>
        <w:t xml:space="preserve"> ernten – Darauf sollten Sie achten</w:t>
      </w:r>
    </w:p>
    <w:p w14:paraId="243574BB" w14:textId="0DF140DC" w:rsidR="00904699" w:rsidRPr="00904699" w:rsidRDefault="002C4CA4" w:rsidP="00904699">
      <w:pPr>
        <w:pStyle w:val="Formatvorlage1"/>
        <w:tabs>
          <w:tab w:val="left" w:pos="8222"/>
        </w:tabs>
        <w:spacing w:after="360"/>
        <w:ind w:left="1701" w:right="851"/>
        <w:rPr>
          <w:bCs/>
          <w:sz w:val="22"/>
          <w:szCs w:val="22"/>
          <w:lang w:eastAsia="de-DE"/>
        </w:rPr>
      </w:pPr>
      <w:r w:rsidRPr="002C4CA4">
        <w:rPr>
          <w:bCs/>
          <w:sz w:val="22"/>
          <w:szCs w:val="22"/>
          <w:lang w:eastAsia="de-DE"/>
        </w:rPr>
        <w:t xml:space="preserve">Manche Obstbauern stellen ihre Erdbeerfelder auch für </w:t>
      </w:r>
      <w:proofErr w:type="spellStart"/>
      <w:r w:rsidRPr="002C4CA4">
        <w:rPr>
          <w:bCs/>
          <w:sz w:val="22"/>
          <w:szCs w:val="22"/>
          <w:lang w:eastAsia="de-DE"/>
        </w:rPr>
        <w:t>Selbstpflü-cker</w:t>
      </w:r>
      <w:proofErr w:type="spellEnd"/>
      <w:r w:rsidRPr="002C4CA4">
        <w:rPr>
          <w:bCs/>
          <w:sz w:val="22"/>
          <w:szCs w:val="22"/>
          <w:lang w:eastAsia="de-DE"/>
        </w:rPr>
        <w:t xml:space="preserve"> zur Verfügung. Dann kann jeder auf das Feld und so viel sammeln, wie er will. Die speziellen Auflagen zur Einhaltung der Hygienevorschriften halten die Betriebe vor Ort bereit. Um die „perfekte“ Frucht ins Körbchen zu bekommen, sollte man einige Dinge beachten: </w:t>
      </w:r>
      <w:r w:rsidR="00EC2801" w:rsidRPr="00EC2801">
        <w:rPr>
          <w:bCs/>
          <w:sz w:val="22"/>
          <w:szCs w:val="22"/>
          <w:lang w:eastAsia="de-DE"/>
        </w:rPr>
        <w:t>Eine reife Erdbeere ist voll ausgefärbt und ohne weiße „Schulter“ oder Spitze. Nur in diesem Zustand hat sie ihr volles Aroma entwickelt. Gepflückt wird sie mit den grünen Kelchblättern, um das "Auslaufen" von Saft und den vorzeitigen Verderb zu verhindern. Dabei sollte die Frucht immer am Fruchtstiel gegriffen werden. Das verhindert das Auftreten von unliebsamen Quetschungen.</w:t>
      </w:r>
      <w:r w:rsidR="00F10F35" w:rsidRPr="00F10F35">
        <w:rPr>
          <w:bCs/>
          <w:sz w:val="22"/>
          <w:szCs w:val="22"/>
          <w:lang w:eastAsia="de-DE"/>
        </w:rPr>
        <w:t xml:space="preserve"> </w:t>
      </w:r>
    </w:p>
    <w:p w14:paraId="636FA1F9" w14:textId="7122D0DB" w:rsidR="00213EBC" w:rsidRDefault="00213EBC" w:rsidP="00213EBC">
      <w:pPr>
        <w:pStyle w:val="Formatvorlage1"/>
        <w:tabs>
          <w:tab w:val="left" w:pos="8222"/>
        </w:tabs>
        <w:ind w:left="1701" w:right="850"/>
        <w:rPr>
          <w:sz w:val="22"/>
          <w:szCs w:val="22"/>
          <w:lang w:eastAsia="ar-SA"/>
        </w:rPr>
      </w:pPr>
      <w:r w:rsidRPr="008375C1">
        <w:rPr>
          <w:sz w:val="22"/>
          <w:szCs w:val="22"/>
          <w:lang w:eastAsia="ar-SA"/>
        </w:rPr>
        <w:t xml:space="preserve">Weitere aktuelle Informationen und viele wertvolle Tipps zu deutschem Obst finden Sie auf Facebook unter: </w:t>
      </w:r>
      <w:hyperlink r:id="rId11" w:history="1">
        <w:r w:rsidRPr="00035B19">
          <w:rPr>
            <w:rStyle w:val="Hyperlink"/>
            <w:sz w:val="22"/>
            <w:szCs w:val="22"/>
            <w:lang w:eastAsia="ar-SA"/>
          </w:rPr>
          <w:t>https://www.facebook.com/ObstausDeutschland</w:t>
        </w:r>
      </w:hyperlink>
      <w:r>
        <w:rPr>
          <w:sz w:val="22"/>
          <w:szCs w:val="22"/>
          <w:lang w:eastAsia="ar-SA"/>
        </w:rPr>
        <w:t xml:space="preserve"> </w:t>
      </w:r>
      <w:r w:rsidRPr="008375C1">
        <w:rPr>
          <w:sz w:val="22"/>
          <w:szCs w:val="22"/>
          <w:lang w:eastAsia="ar-SA"/>
        </w:rPr>
        <w:t xml:space="preserve">und auf Twitter unter: </w:t>
      </w:r>
      <w:hyperlink r:id="rId12" w:history="1">
        <w:r w:rsidRPr="00035B19">
          <w:rPr>
            <w:rStyle w:val="Hyperlink"/>
            <w:sz w:val="22"/>
            <w:szCs w:val="22"/>
            <w:lang w:eastAsia="ar-SA"/>
          </w:rPr>
          <w:t>https://twitter.com/ObstausD</w:t>
        </w:r>
      </w:hyperlink>
      <w:r>
        <w:rPr>
          <w:sz w:val="22"/>
          <w:szCs w:val="22"/>
          <w:lang w:eastAsia="ar-SA"/>
        </w:rPr>
        <w:t xml:space="preserve"> </w:t>
      </w:r>
    </w:p>
    <w:p w14:paraId="0FE323B0" w14:textId="17DCD475" w:rsidR="002C4CA4" w:rsidRDefault="002C4CA4" w:rsidP="00213EBC">
      <w:pPr>
        <w:pStyle w:val="Formatvorlage1"/>
        <w:tabs>
          <w:tab w:val="left" w:pos="8222"/>
        </w:tabs>
        <w:ind w:left="1701" w:right="850"/>
        <w:rPr>
          <w:sz w:val="22"/>
          <w:szCs w:val="22"/>
          <w:lang w:eastAsia="ar-SA"/>
        </w:rPr>
      </w:pPr>
    </w:p>
    <w:p w14:paraId="0DCF44DA" w14:textId="2717EE49" w:rsidR="002C4CA4" w:rsidRDefault="00D45AAF" w:rsidP="00213EBC">
      <w:pPr>
        <w:pStyle w:val="Formatvorlage1"/>
        <w:tabs>
          <w:tab w:val="left" w:pos="8222"/>
        </w:tabs>
        <w:ind w:left="1701" w:right="850"/>
        <w:rPr>
          <w:sz w:val="22"/>
          <w:szCs w:val="22"/>
          <w:lang w:eastAsia="ar-SA"/>
        </w:rPr>
      </w:pPr>
      <w:r w:rsidRPr="00723BBD">
        <w:rPr>
          <w:bCs/>
          <w:noProof/>
          <w:sz w:val="22"/>
          <w:szCs w:val="22"/>
          <w:lang w:eastAsia="ar-SA"/>
        </w:rPr>
        <mc:AlternateContent>
          <mc:Choice Requires="wps">
            <w:drawing>
              <wp:anchor distT="0" distB="0" distL="114935" distR="114935" simplePos="0" relativeHeight="251667456" behindDoc="0" locked="0" layoutInCell="1" allowOverlap="1" wp14:anchorId="0EC8FD2F" wp14:editId="3BD24505">
                <wp:simplePos x="0" y="0"/>
                <wp:positionH relativeFrom="margin">
                  <wp:posOffset>1076325</wp:posOffset>
                </wp:positionH>
                <wp:positionV relativeFrom="paragraph">
                  <wp:posOffset>5715</wp:posOffset>
                </wp:positionV>
                <wp:extent cx="4439285" cy="352425"/>
                <wp:effectExtent l="0" t="0" r="18415" b="2857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39285" cy="352425"/>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headEnd/>
                          <a:tailEnd/>
                        </a:ln>
                        <a:effectLst/>
                      </wps:spPr>
                      <wps:txbx>
                        <w:txbxContent>
                          <w:p w14:paraId="4FF2ECAC" w14:textId="51FF4974" w:rsidR="00C05418" w:rsidRPr="0025164B" w:rsidRDefault="002C4CA4" w:rsidP="00C05418">
                            <w:pPr>
                              <w:autoSpaceDE w:val="0"/>
                              <w:ind w:left="0" w:right="21"/>
                              <w:jc w:val="center"/>
                              <w:rPr>
                                <w:color w:val="000000"/>
                                <w:sz w:val="22"/>
                                <w:szCs w:val="22"/>
                              </w:rPr>
                            </w:pPr>
                            <w:r>
                              <w:rPr>
                                <w:b/>
                                <w:color w:val="000000"/>
                                <w:sz w:val="22"/>
                                <w:szCs w:val="22"/>
                              </w:rPr>
                              <w:t>Bitte beachten Sie das</w:t>
                            </w:r>
                            <w:r w:rsidR="00C05418">
                              <w:rPr>
                                <w:b/>
                                <w:color w:val="000000"/>
                                <w:sz w:val="22"/>
                                <w:szCs w:val="22"/>
                              </w:rPr>
                              <w:t xml:space="preserve"> Rezept auf der </w:t>
                            </w:r>
                            <w:r>
                              <w:rPr>
                                <w:b/>
                                <w:color w:val="000000"/>
                                <w:sz w:val="22"/>
                                <w:szCs w:val="22"/>
                              </w:rPr>
                              <w:t xml:space="preserve">nachfolgenden </w:t>
                            </w:r>
                            <w:r w:rsidR="00C05418">
                              <w:rPr>
                                <w:b/>
                                <w:color w:val="000000"/>
                                <w:sz w:val="22"/>
                                <w:szCs w:val="22"/>
                              </w:rPr>
                              <w:t>Seite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8FD2F" id="_x0000_s1029" type="#_x0000_t202" style="position:absolute;left:0;text-align:left;margin-left:84.75pt;margin-top:.45pt;width:349.55pt;height:27.75pt;flip:y;z-index:2516674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" fillcolor="#ffc746" strokecolor="#ffc000" strokeweight=".5pt">
                <v:fill color2="#e5b600" rotate="t" colors="0 #ffc746;.5 #ffc600;1 #e5b600" focus="100%" type="gradient">
                  <o:fill v:ext="view" type="gradientUnscaled"/>
                </v:fill>
                <v:textbox inset="7.45pt,3.85pt,7.45pt,3.85pt">
                  <w:txbxContent>
                    <w:p w14:paraId="4FF2ECAC" w14:textId="51FF4974" w:rsidR="00C05418" w:rsidRPr="0025164B" w:rsidRDefault="002C4CA4" w:rsidP="00C05418">
                      <w:pPr>
                        <w:autoSpaceDE w:val="0"/>
                        <w:ind w:left="0" w:right="21"/>
                        <w:jc w:val="center"/>
                        <w:rPr>
                          <w:color w:val="000000"/>
                          <w:sz w:val="22"/>
                          <w:szCs w:val="22"/>
                        </w:rPr>
                      </w:pPr>
                      <w:r>
                        <w:rPr>
                          <w:b/>
                          <w:color w:val="000000"/>
                          <w:sz w:val="22"/>
                          <w:szCs w:val="22"/>
                        </w:rPr>
                        <w:t>Bitte beachten Sie das</w:t>
                      </w:r>
                      <w:r w:rsidR="00C05418">
                        <w:rPr>
                          <w:b/>
                          <w:color w:val="000000"/>
                          <w:sz w:val="22"/>
                          <w:szCs w:val="22"/>
                        </w:rPr>
                        <w:t xml:space="preserve"> Rezept auf der </w:t>
                      </w:r>
                      <w:r>
                        <w:rPr>
                          <w:b/>
                          <w:color w:val="000000"/>
                          <w:sz w:val="22"/>
                          <w:szCs w:val="22"/>
                        </w:rPr>
                        <w:t xml:space="preserve">nachfolgenden </w:t>
                      </w:r>
                      <w:r w:rsidR="00C05418">
                        <w:rPr>
                          <w:b/>
                          <w:color w:val="000000"/>
                          <w:sz w:val="22"/>
                          <w:szCs w:val="22"/>
                        </w:rPr>
                        <w:t>Seite</w:t>
                      </w:r>
                    </w:p>
                  </w:txbxContent>
                </v:textbox>
                <w10:wrap anchorx="margin"/>
              </v:shape>
            </w:pict>
          </mc:Fallback>
        </mc:AlternateContent>
      </w:r>
    </w:p>
    <w:p w14:paraId="46502BCF" w14:textId="38296517" w:rsidR="002C4CA4" w:rsidRDefault="002C4CA4" w:rsidP="00213EBC">
      <w:pPr>
        <w:pStyle w:val="Formatvorlage1"/>
        <w:tabs>
          <w:tab w:val="left" w:pos="8222"/>
        </w:tabs>
        <w:ind w:left="1701" w:right="850"/>
        <w:rPr>
          <w:sz w:val="22"/>
          <w:szCs w:val="22"/>
          <w:lang w:eastAsia="ar-SA"/>
        </w:rPr>
      </w:pPr>
    </w:p>
    <w:bookmarkEnd w:id="10"/>
    <w:p w14:paraId="76F40A5D" w14:textId="77777777" w:rsidR="00D45AAF" w:rsidRDefault="00D45AAF" w:rsidP="00D45AAF">
      <w:pPr>
        <w:pStyle w:val="Formatvorlage1"/>
        <w:tabs>
          <w:tab w:val="left" w:pos="8222"/>
        </w:tabs>
        <w:spacing w:after="120"/>
        <w:ind w:left="1701" w:right="851"/>
        <w:rPr>
          <w:sz w:val="22"/>
          <w:szCs w:val="22"/>
          <w:lang w:eastAsia="ar-SA"/>
        </w:rPr>
      </w:pPr>
    </w:p>
    <w:p w14:paraId="76AAB450" w14:textId="77777777" w:rsidR="00D45AAF" w:rsidRDefault="00D45AAF" w:rsidP="00D45AAF">
      <w:pPr>
        <w:pStyle w:val="Formatvorlage1"/>
        <w:tabs>
          <w:tab w:val="left" w:pos="8222"/>
        </w:tabs>
        <w:spacing w:after="120"/>
        <w:ind w:left="1701" w:right="851"/>
        <w:rPr>
          <w:sz w:val="22"/>
          <w:szCs w:val="22"/>
          <w:lang w:eastAsia="ar-SA"/>
        </w:rPr>
      </w:pPr>
    </w:p>
    <w:p w14:paraId="2511FD24" w14:textId="77777777" w:rsidR="00D45AAF" w:rsidRDefault="00D45AAF" w:rsidP="00D45AAF">
      <w:pPr>
        <w:pStyle w:val="Formatvorlage1"/>
        <w:tabs>
          <w:tab w:val="left" w:pos="8222"/>
        </w:tabs>
        <w:spacing w:after="120"/>
        <w:ind w:left="1701" w:right="851"/>
        <w:rPr>
          <w:sz w:val="22"/>
          <w:szCs w:val="22"/>
          <w:lang w:eastAsia="ar-SA"/>
        </w:rPr>
      </w:pPr>
    </w:p>
    <w:p w14:paraId="4BA55747" w14:textId="77777777" w:rsidR="00D45AAF" w:rsidRDefault="00D45AAF" w:rsidP="00D45AAF">
      <w:pPr>
        <w:pStyle w:val="Formatvorlage1"/>
        <w:tabs>
          <w:tab w:val="left" w:pos="8222"/>
        </w:tabs>
        <w:spacing w:after="120"/>
        <w:ind w:left="1701" w:right="851"/>
        <w:rPr>
          <w:sz w:val="22"/>
          <w:szCs w:val="22"/>
          <w:lang w:eastAsia="ar-SA"/>
        </w:rPr>
      </w:pPr>
    </w:p>
    <w:p w14:paraId="19AC7F2F" w14:textId="0DA79276" w:rsidR="00D45AAF" w:rsidRDefault="00CC1DAB" w:rsidP="00D45AAF">
      <w:pPr>
        <w:pStyle w:val="Formatvorlage1"/>
        <w:tabs>
          <w:tab w:val="left" w:pos="8222"/>
        </w:tabs>
        <w:spacing w:after="120"/>
        <w:ind w:left="1701" w:right="851"/>
        <w:rPr>
          <w:sz w:val="22"/>
          <w:szCs w:val="22"/>
          <w:lang w:eastAsia="ar-SA"/>
        </w:rPr>
      </w:pPr>
      <w:r>
        <w:rPr>
          <w:noProof/>
          <w:sz w:val="22"/>
          <w:szCs w:val="22"/>
        </w:rPr>
        <w:lastRenderedPageBreak/>
        <mc:AlternateContent>
          <mc:Choice Requires="wps">
            <w:drawing>
              <wp:anchor distT="0" distB="0" distL="114300" distR="114300" simplePos="0" relativeHeight="251665408" behindDoc="0" locked="0" layoutInCell="1" allowOverlap="1" wp14:anchorId="2EF9A681" wp14:editId="4990C9B3">
                <wp:simplePos x="0" y="0"/>
                <wp:positionH relativeFrom="margin">
                  <wp:posOffset>5161336</wp:posOffset>
                </wp:positionH>
                <wp:positionV relativeFrom="paragraph">
                  <wp:posOffset>121630</wp:posOffset>
                </wp:positionV>
                <wp:extent cx="460375" cy="2738120"/>
                <wp:effectExtent l="0" t="0" r="0" b="508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73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EE616" w14:textId="77777777" w:rsidR="00E85479" w:rsidRDefault="00E85479" w:rsidP="00E85479">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9A681" id="_x0000_s1030" type="#_x0000_t202" style="position:absolute;left:0;text-align:left;margin-left:406.4pt;margin-top:9.6pt;width:36.25pt;height:21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1hwIAABs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" stroked="f">
                <v:textbox style="layout-flow:vertical;mso-layout-flow-alt:bottom-to-top">
                  <w:txbxContent>
                    <w:p w14:paraId="2C5EE616" w14:textId="77777777" w:rsidR="00E85479" w:rsidRDefault="00E85479" w:rsidP="00E85479">
                      <w:pPr>
                        <w:ind w:left="0"/>
                      </w:pPr>
                      <w:r>
                        <w:rPr>
                          <w:color w:val="000000"/>
                        </w:rPr>
                        <w:t>Bildnachweis: GMH</w:t>
                      </w:r>
                    </w:p>
                  </w:txbxContent>
                </v:textbox>
                <w10:wrap anchorx="margin"/>
              </v:shape>
            </w:pict>
          </mc:Fallback>
        </mc:AlternateContent>
      </w:r>
      <w:r w:rsidR="00D45AAF">
        <w:rPr>
          <w:sz w:val="22"/>
          <w:szCs w:val="22"/>
          <w:lang w:eastAsia="ar-SA"/>
        </w:rPr>
        <w:t>[Kastenelement 2]</w:t>
      </w:r>
    </w:p>
    <w:p w14:paraId="7292F60C" w14:textId="6D205D48" w:rsidR="00D45AAF" w:rsidRDefault="00D45AAF" w:rsidP="00CC1DAB">
      <w:pPr>
        <w:pStyle w:val="Formatvorlage1"/>
        <w:tabs>
          <w:tab w:val="left" w:pos="8222"/>
        </w:tabs>
        <w:spacing w:after="120"/>
        <w:ind w:left="1701" w:right="851"/>
        <w:rPr>
          <w:bCs/>
          <w:sz w:val="22"/>
          <w:szCs w:val="22"/>
          <w:lang w:eastAsia="ar-SA"/>
        </w:rPr>
      </w:pPr>
      <w:r>
        <w:rPr>
          <w:bCs/>
          <w:noProof/>
          <w:sz w:val="22"/>
          <w:szCs w:val="22"/>
          <w:lang w:eastAsia="ar-SA"/>
        </w:rPr>
        <w:drawing>
          <wp:anchor distT="0" distB="0" distL="114300" distR="114300" simplePos="0" relativeHeight="251668480" behindDoc="0" locked="0" layoutInCell="1" allowOverlap="1" wp14:anchorId="47FD2E06" wp14:editId="1D8DEDB0">
            <wp:simplePos x="0" y="0"/>
            <wp:positionH relativeFrom="column">
              <wp:posOffset>1090930</wp:posOffset>
            </wp:positionH>
            <wp:positionV relativeFrom="paragraph">
              <wp:posOffset>9525</wp:posOffset>
            </wp:positionV>
            <wp:extent cx="4035425" cy="2688590"/>
            <wp:effectExtent l="0" t="0" r="3175" b="0"/>
            <wp:wrapNone/>
            <wp:docPr id="14" name="Grafik 14" descr="Ein Bild, das Essen, Tisch, Tasse,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MH_2020_19_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35425" cy="2688590"/>
                    </a:xfrm>
                    <a:prstGeom prst="rect">
                      <a:avLst/>
                    </a:prstGeom>
                  </pic:spPr>
                </pic:pic>
              </a:graphicData>
            </a:graphic>
          </wp:anchor>
        </w:drawing>
      </w:r>
      <w:r w:rsidR="002C4CA4">
        <w:rPr>
          <w:bCs/>
          <w:sz w:val="22"/>
          <w:szCs w:val="22"/>
          <w:lang w:eastAsia="ar-SA"/>
        </w:rPr>
        <w:br/>
      </w:r>
      <w:r w:rsidR="002C4CA4">
        <w:rPr>
          <w:bCs/>
          <w:sz w:val="22"/>
          <w:szCs w:val="22"/>
          <w:lang w:eastAsia="ar-SA"/>
        </w:rPr>
        <w:br/>
      </w:r>
    </w:p>
    <w:p w14:paraId="2138E326" w14:textId="6E1BD0F5" w:rsidR="00D45AAF" w:rsidRDefault="00D45AAF" w:rsidP="00093409">
      <w:pPr>
        <w:pStyle w:val="Formatvorlage1"/>
        <w:ind w:left="1701" w:right="850"/>
        <w:rPr>
          <w:bCs/>
          <w:sz w:val="22"/>
          <w:szCs w:val="22"/>
          <w:lang w:eastAsia="ar-SA"/>
        </w:rPr>
      </w:pPr>
    </w:p>
    <w:p w14:paraId="1E86E203" w14:textId="77777777" w:rsidR="00D45AAF" w:rsidRDefault="00D45AAF" w:rsidP="00093409">
      <w:pPr>
        <w:pStyle w:val="Formatvorlage1"/>
        <w:ind w:left="1701" w:right="850"/>
        <w:rPr>
          <w:bCs/>
          <w:sz w:val="22"/>
          <w:szCs w:val="22"/>
          <w:lang w:eastAsia="ar-SA"/>
        </w:rPr>
      </w:pPr>
    </w:p>
    <w:p w14:paraId="0E31E222" w14:textId="712448A2" w:rsidR="00D45AAF" w:rsidRDefault="00D45AAF" w:rsidP="00093409">
      <w:pPr>
        <w:pStyle w:val="Formatvorlage1"/>
        <w:ind w:left="1701" w:right="850"/>
        <w:rPr>
          <w:bCs/>
          <w:sz w:val="22"/>
          <w:szCs w:val="22"/>
          <w:lang w:eastAsia="ar-SA"/>
        </w:rPr>
      </w:pPr>
    </w:p>
    <w:p w14:paraId="180361B8" w14:textId="3D072BA6" w:rsidR="00D45AAF" w:rsidRDefault="00D45AAF" w:rsidP="00093409">
      <w:pPr>
        <w:pStyle w:val="Formatvorlage1"/>
        <w:ind w:left="1701" w:right="850"/>
        <w:rPr>
          <w:bCs/>
          <w:sz w:val="22"/>
          <w:szCs w:val="22"/>
          <w:lang w:eastAsia="ar-SA"/>
        </w:rPr>
      </w:pPr>
    </w:p>
    <w:p w14:paraId="57225EFD" w14:textId="5CA2E806" w:rsidR="00D45AAF" w:rsidRDefault="00D45AAF" w:rsidP="00093409">
      <w:pPr>
        <w:pStyle w:val="Formatvorlage1"/>
        <w:ind w:left="1701" w:right="850"/>
        <w:rPr>
          <w:bCs/>
          <w:sz w:val="22"/>
          <w:szCs w:val="22"/>
          <w:lang w:eastAsia="ar-SA"/>
        </w:rPr>
      </w:pPr>
    </w:p>
    <w:p w14:paraId="70AC1F65" w14:textId="163D5124" w:rsidR="00D45AAF" w:rsidRDefault="00D45AAF" w:rsidP="00093409">
      <w:pPr>
        <w:pStyle w:val="Formatvorlage1"/>
        <w:ind w:left="1701" w:right="850"/>
        <w:rPr>
          <w:bCs/>
          <w:sz w:val="22"/>
          <w:szCs w:val="22"/>
          <w:lang w:eastAsia="ar-SA"/>
        </w:rPr>
      </w:pPr>
    </w:p>
    <w:p w14:paraId="495E97D6" w14:textId="4CF3CAB4" w:rsidR="00D45AAF" w:rsidRDefault="00D45AAF" w:rsidP="00093409">
      <w:pPr>
        <w:pStyle w:val="Formatvorlage1"/>
        <w:ind w:left="1701" w:right="850"/>
        <w:rPr>
          <w:bCs/>
          <w:sz w:val="22"/>
          <w:szCs w:val="22"/>
          <w:lang w:eastAsia="ar-SA"/>
        </w:rPr>
      </w:pPr>
    </w:p>
    <w:p w14:paraId="11DA83E7" w14:textId="0056A1DF" w:rsidR="00093409" w:rsidRDefault="00D45AAF" w:rsidP="00093409">
      <w:pPr>
        <w:pStyle w:val="Formatvorlage1"/>
        <w:ind w:left="1701" w:right="850"/>
        <w:rPr>
          <w:bCs/>
          <w:sz w:val="22"/>
          <w:szCs w:val="22"/>
          <w:lang w:eastAsia="ar-SA"/>
        </w:rPr>
      </w:pPr>
      <w:r>
        <w:rPr>
          <w:noProof/>
          <w:sz w:val="22"/>
          <w:szCs w:val="22"/>
        </w:rPr>
        <mc:AlternateContent>
          <mc:Choice Requires="wps">
            <w:drawing>
              <wp:anchor distT="0" distB="0" distL="114935" distR="114935" simplePos="0" relativeHeight="251661312" behindDoc="0" locked="0" layoutInCell="1" allowOverlap="1" wp14:anchorId="50715E2A" wp14:editId="526A47FA">
                <wp:simplePos x="0" y="0"/>
                <wp:positionH relativeFrom="column">
                  <wp:posOffset>1092835</wp:posOffset>
                </wp:positionH>
                <wp:positionV relativeFrom="paragraph">
                  <wp:posOffset>37465</wp:posOffset>
                </wp:positionV>
                <wp:extent cx="4029710" cy="285750"/>
                <wp:effectExtent l="0" t="0" r="27940"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285750"/>
                        </a:xfrm>
                        <a:prstGeom prst="rect">
                          <a:avLst/>
                        </a:prstGeom>
                        <a:solidFill>
                          <a:srgbClr val="FFFFFF"/>
                        </a:solidFill>
                        <a:ln w="6350">
                          <a:solidFill>
                            <a:srgbClr val="000000"/>
                          </a:solidFill>
                          <a:miter lim="800000"/>
                          <a:headEnd/>
                          <a:tailEnd/>
                        </a:ln>
                      </wps:spPr>
                      <wps:txbx>
                        <w:txbxContent>
                          <w:p w14:paraId="4B087705" w14:textId="5BB8C9B0" w:rsidR="00E85479" w:rsidRPr="00124634" w:rsidRDefault="00E85479" w:rsidP="00E85479">
                            <w:pPr>
                              <w:autoSpaceDE w:val="0"/>
                              <w:ind w:left="0" w:right="21"/>
                              <w:rPr>
                                <w:bCs/>
                                <w:color w:val="000000"/>
                                <w:sz w:val="22"/>
                                <w:szCs w:val="22"/>
                              </w:rPr>
                            </w:pPr>
                            <w:r>
                              <w:rPr>
                                <w:b/>
                                <w:color w:val="000000"/>
                                <w:sz w:val="22"/>
                                <w:szCs w:val="22"/>
                              </w:rPr>
                              <w:t xml:space="preserve">Bildunterschrift: </w:t>
                            </w:r>
                            <w:r w:rsidRPr="00E85479">
                              <w:rPr>
                                <w:bCs/>
                                <w:color w:val="000000"/>
                                <w:sz w:val="22"/>
                                <w:szCs w:val="22"/>
                              </w:rPr>
                              <w:t>Fruchtig-frischer Erdbeersalat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E2A" id="_x0000_s1031" type="#_x0000_t202" style="position:absolute;left:0;text-align:left;margin-left:86.05pt;margin-top:2.95pt;width:317.3pt;height:2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" strokeweight=".5pt">
                <v:textbox inset="7.45pt,3.85pt,7.45pt,3.85pt">
                  <w:txbxContent>
                    <w:p w14:paraId="4B087705" w14:textId="5BB8C9B0" w:rsidR="00E85479" w:rsidRPr="00124634" w:rsidRDefault="00E85479" w:rsidP="00E85479">
                      <w:pPr>
                        <w:autoSpaceDE w:val="0"/>
                        <w:ind w:left="0" w:right="21"/>
                        <w:rPr>
                          <w:bCs/>
                          <w:color w:val="000000"/>
                          <w:sz w:val="22"/>
                          <w:szCs w:val="22"/>
                        </w:rPr>
                      </w:pPr>
                      <w:r>
                        <w:rPr>
                          <w:b/>
                          <w:color w:val="000000"/>
                          <w:sz w:val="22"/>
                          <w:szCs w:val="22"/>
                        </w:rPr>
                        <w:t xml:space="preserve">Bildunterschrift: </w:t>
                      </w:r>
                      <w:r w:rsidRPr="00E85479">
                        <w:rPr>
                          <w:bCs/>
                          <w:color w:val="000000"/>
                          <w:sz w:val="22"/>
                          <w:szCs w:val="22"/>
                        </w:rPr>
                        <w:t>Fruchtig-frischer Erdbeersalat</w:t>
                      </w:r>
                    </w:p>
                  </w:txbxContent>
                </v:textbox>
              </v:shape>
            </w:pict>
          </mc:Fallback>
        </mc:AlternateContent>
      </w:r>
    </w:p>
    <w:p w14:paraId="3B3C75BE" w14:textId="3FD51238" w:rsidR="00E85479" w:rsidRDefault="00D45AAF" w:rsidP="00093409">
      <w:pPr>
        <w:pStyle w:val="Formatvorlage1"/>
        <w:ind w:left="1701" w:right="850"/>
        <w:rPr>
          <w:bCs/>
          <w:sz w:val="22"/>
          <w:szCs w:val="22"/>
          <w:lang w:eastAsia="ar-SA"/>
        </w:rPr>
      </w:pPr>
      <w:r>
        <w:rPr>
          <w:noProof/>
          <w:sz w:val="22"/>
          <w:szCs w:val="22"/>
        </w:rPr>
        <mc:AlternateContent>
          <mc:Choice Requires="wps">
            <w:drawing>
              <wp:anchor distT="0" distB="0" distL="114935" distR="114935" simplePos="0" relativeHeight="251663360" behindDoc="0" locked="0" layoutInCell="1" allowOverlap="1" wp14:anchorId="5413C27A" wp14:editId="69D397BD">
                <wp:simplePos x="0" y="0"/>
                <wp:positionH relativeFrom="margin">
                  <wp:align>right</wp:align>
                </wp:positionH>
                <wp:positionV relativeFrom="paragraph">
                  <wp:posOffset>184150</wp:posOffset>
                </wp:positionV>
                <wp:extent cx="5143500" cy="461727"/>
                <wp:effectExtent l="0" t="0" r="19050" b="1460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43500" cy="461727"/>
                        </a:xfrm>
                        <a:prstGeom prst="rect">
                          <a:avLst/>
                        </a:prstGeom>
                        <a:solidFill>
                          <a:srgbClr val="FFFFFF"/>
                        </a:solidFill>
                        <a:ln w="6350">
                          <a:solidFill>
                            <a:srgbClr val="FF0000"/>
                          </a:solidFill>
                          <a:miter lim="800000"/>
                          <a:headEnd/>
                          <a:tailEnd/>
                        </a:ln>
                      </wps:spPr>
                      <wps:txbx>
                        <w:txbxContent>
                          <w:p w14:paraId="634054F8" w14:textId="4AA6AC34" w:rsidR="00E85479" w:rsidRDefault="00E85479" w:rsidP="00E85479">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4" w:history="1">
                              <w:r w:rsidR="00997AE1" w:rsidRPr="00EF0B6C">
                                <w:rPr>
                                  <w:rStyle w:val="Hyperlink"/>
                                  <w:rFonts w:ascii="Arial" w:hAnsi="Arial"/>
                                </w:rPr>
                                <w:t>https://www.gruenes-medienhaus.de/download/2020/05/GMH_2020_19_03.jpg</w:t>
                              </w:r>
                            </w:hyperlink>
                          </w:p>
                          <w:p w14:paraId="2D948DF6" w14:textId="77777777" w:rsidR="00997AE1" w:rsidRDefault="00997AE1" w:rsidP="00E85479">
                            <w:pPr>
                              <w:pStyle w:val="NurText1"/>
                              <w:jc w:val="center"/>
                              <w:rPr>
                                <w:rFonts w:ascii="Arial" w:hAnsi="Arial"/>
                              </w:rPr>
                            </w:pPr>
                          </w:p>
                          <w:p w14:paraId="36089BCA" w14:textId="77777777" w:rsidR="00E85479" w:rsidRDefault="00E85479" w:rsidP="00E85479">
                            <w:pPr>
                              <w:pStyle w:val="NurText1"/>
                              <w:jc w:val="center"/>
                              <w:rPr>
                                <w:rFonts w:ascii="Arial" w:hAnsi="Arial"/>
                              </w:rPr>
                            </w:pPr>
                          </w:p>
                          <w:p w14:paraId="034D6B3B" w14:textId="77777777" w:rsidR="00E85479" w:rsidRDefault="00E85479" w:rsidP="00E85479">
                            <w:pPr>
                              <w:pStyle w:val="NurText1"/>
                              <w:jc w:val="center"/>
                              <w:rPr>
                                <w:rFonts w:ascii="Arial" w:hAnsi="Arial"/>
                              </w:rPr>
                            </w:pPr>
                          </w:p>
                          <w:p w14:paraId="4C17578D" w14:textId="77777777" w:rsidR="00E85479" w:rsidRDefault="00E85479" w:rsidP="00E85479">
                            <w:pPr>
                              <w:pStyle w:val="NurText1"/>
                              <w:jc w:val="center"/>
                              <w:rPr>
                                <w:rFonts w:ascii="Arial" w:hAnsi="Arial"/>
                              </w:rPr>
                            </w:pPr>
                          </w:p>
                          <w:p w14:paraId="3686A101" w14:textId="77777777" w:rsidR="00E85479" w:rsidRDefault="00E85479" w:rsidP="00E85479">
                            <w:pPr>
                              <w:pStyle w:val="NurText1"/>
                              <w:jc w:val="center"/>
                              <w:rPr>
                                <w:rFonts w:ascii="Arial" w:hAnsi="Arial"/>
                              </w:rPr>
                            </w:pPr>
                          </w:p>
                          <w:p w14:paraId="65DB799B" w14:textId="77777777" w:rsidR="00E85479" w:rsidRDefault="00E85479" w:rsidP="00E85479">
                            <w:pPr>
                              <w:pStyle w:val="NurText1"/>
                              <w:jc w:val="center"/>
                              <w:rPr>
                                <w:rFonts w:ascii="Arial" w:hAnsi="Arial"/>
                              </w:rPr>
                            </w:pPr>
                          </w:p>
                          <w:p w14:paraId="2FD50BC5" w14:textId="77777777" w:rsidR="00E85479" w:rsidRDefault="00E85479" w:rsidP="00E85479">
                            <w:pPr>
                              <w:pStyle w:val="NurText1"/>
                              <w:jc w:val="center"/>
                              <w:rPr>
                                <w:rFonts w:ascii="Arial" w:hAnsi="Arial"/>
                              </w:rPr>
                            </w:pPr>
                          </w:p>
                          <w:p w14:paraId="1B3163F4" w14:textId="77777777" w:rsidR="00E85479" w:rsidRDefault="00E85479" w:rsidP="00E85479">
                            <w:pPr>
                              <w:pStyle w:val="NurText1"/>
                              <w:jc w:val="center"/>
                              <w:rPr>
                                <w:rFonts w:ascii="Arial" w:hAnsi="Arial"/>
                              </w:rPr>
                            </w:pPr>
                          </w:p>
                          <w:p w14:paraId="50D443E2" w14:textId="77777777" w:rsidR="00E85479" w:rsidRDefault="00E85479" w:rsidP="00E85479">
                            <w:pPr>
                              <w:pStyle w:val="NurText1"/>
                              <w:jc w:val="center"/>
                              <w:rPr>
                                <w:rFonts w:ascii="Arial" w:hAnsi="Arial"/>
                              </w:rPr>
                            </w:pPr>
                          </w:p>
                          <w:p w14:paraId="7A3D1070" w14:textId="77777777" w:rsidR="00E85479" w:rsidRDefault="00E85479" w:rsidP="00E85479">
                            <w:pPr>
                              <w:pStyle w:val="NurText1"/>
                              <w:jc w:val="center"/>
                              <w:rPr>
                                <w:rFonts w:ascii="Arial" w:hAnsi="Arial"/>
                              </w:rPr>
                            </w:pPr>
                          </w:p>
                          <w:p w14:paraId="13AC82A4" w14:textId="77777777" w:rsidR="00E85479" w:rsidRDefault="00E85479" w:rsidP="00E85479">
                            <w:pPr>
                              <w:pStyle w:val="NurText1"/>
                              <w:jc w:val="center"/>
                              <w:rPr>
                                <w:rFonts w:ascii="Arial" w:hAnsi="Arial"/>
                              </w:rPr>
                            </w:pPr>
                          </w:p>
                          <w:p w14:paraId="5C1C7B0F" w14:textId="77777777" w:rsidR="00E85479" w:rsidRDefault="00E85479" w:rsidP="00E85479">
                            <w:pPr>
                              <w:pStyle w:val="NurText1"/>
                              <w:jc w:val="center"/>
                              <w:rPr>
                                <w:rFonts w:ascii="Arial" w:hAnsi="Arial"/>
                              </w:rPr>
                            </w:pPr>
                          </w:p>
                          <w:p w14:paraId="4BA9D21A" w14:textId="77777777" w:rsidR="00E85479" w:rsidRDefault="00E85479" w:rsidP="00E85479">
                            <w:pPr>
                              <w:pStyle w:val="NurText1"/>
                              <w:jc w:val="center"/>
                              <w:rPr>
                                <w:rFonts w:ascii="Arial" w:hAnsi="Arial"/>
                              </w:rPr>
                            </w:pPr>
                          </w:p>
                          <w:p w14:paraId="4CEE1F9D" w14:textId="77777777" w:rsidR="00E85479" w:rsidRDefault="00E85479" w:rsidP="00E85479">
                            <w:pPr>
                              <w:pStyle w:val="NurText1"/>
                              <w:jc w:val="center"/>
                              <w:rPr>
                                <w:rFonts w:ascii="Arial" w:hAnsi="Arial"/>
                              </w:rPr>
                            </w:pPr>
                          </w:p>
                          <w:p w14:paraId="663FA0A6" w14:textId="77777777" w:rsidR="00E85479" w:rsidRDefault="00E85479" w:rsidP="00E85479">
                            <w:pPr>
                              <w:pStyle w:val="NurText1"/>
                              <w:jc w:val="center"/>
                              <w:rPr>
                                <w:rFonts w:ascii="Arial" w:hAnsi="Arial"/>
                              </w:rPr>
                            </w:pPr>
                          </w:p>
                          <w:p w14:paraId="3202FF9C" w14:textId="77777777" w:rsidR="00E85479" w:rsidRDefault="00E85479" w:rsidP="00E85479">
                            <w:pPr>
                              <w:pStyle w:val="NurText1"/>
                              <w:jc w:val="center"/>
                              <w:rPr>
                                <w:rFonts w:ascii="Arial" w:hAnsi="Arial"/>
                              </w:rPr>
                            </w:pPr>
                          </w:p>
                          <w:p w14:paraId="3814CE73" w14:textId="77777777" w:rsidR="00E85479" w:rsidRDefault="00E85479" w:rsidP="00E85479">
                            <w:pPr>
                              <w:pStyle w:val="NurText1"/>
                              <w:jc w:val="center"/>
                              <w:rPr>
                                <w:rFonts w:ascii="Arial" w:hAnsi="Arial"/>
                              </w:rPr>
                            </w:pPr>
                          </w:p>
                          <w:p w14:paraId="1140F642" w14:textId="77777777" w:rsidR="00E85479" w:rsidRDefault="00E85479" w:rsidP="00E85479">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3C27A" id="_x0000_s1032" type="#_x0000_t202" style="position:absolute;left:0;text-align:left;margin-left:353.8pt;margin-top:14.5pt;width:405pt;height:36.35pt;flip:y;z-index:25166336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" strokecolor="red" strokeweight=".5pt">
                <v:textbox inset="7.45pt,3.85pt,7.45pt,3.85pt">
                  <w:txbxContent>
                    <w:p w14:paraId="634054F8" w14:textId="4AA6AC34" w:rsidR="00E85479" w:rsidRDefault="00E85479" w:rsidP="00E85479">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5" w:history="1">
                        <w:r w:rsidR="00997AE1" w:rsidRPr="00EF0B6C">
                          <w:rPr>
                            <w:rStyle w:val="Hyperlink"/>
                            <w:rFonts w:ascii="Arial" w:hAnsi="Arial"/>
                          </w:rPr>
                          <w:t>https://www.gruenes-medienhaus.de/download/2020/05/GMH_2020_19_03.jpg</w:t>
                        </w:r>
                      </w:hyperlink>
                    </w:p>
                    <w:p w14:paraId="2D948DF6" w14:textId="77777777" w:rsidR="00997AE1" w:rsidRDefault="00997AE1" w:rsidP="00E85479">
                      <w:pPr>
                        <w:pStyle w:val="NurText1"/>
                        <w:jc w:val="center"/>
                        <w:rPr>
                          <w:rFonts w:ascii="Arial" w:hAnsi="Arial"/>
                        </w:rPr>
                      </w:pPr>
                    </w:p>
                    <w:p w14:paraId="36089BCA" w14:textId="77777777" w:rsidR="00E85479" w:rsidRDefault="00E85479" w:rsidP="00E85479">
                      <w:pPr>
                        <w:pStyle w:val="NurText1"/>
                        <w:jc w:val="center"/>
                        <w:rPr>
                          <w:rFonts w:ascii="Arial" w:hAnsi="Arial"/>
                        </w:rPr>
                      </w:pPr>
                    </w:p>
                    <w:p w14:paraId="034D6B3B" w14:textId="77777777" w:rsidR="00E85479" w:rsidRDefault="00E85479" w:rsidP="00E85479">
                      <w:pPr>
                        <w:pStyle w:val="NurText1"/>
                        <w:jc w:val="center"/>
                        <w:rPr>
                          <w:rFonts w:ascii="Arial" w:hAnsi="Arial"/>
                        </w:rPr>
                      </w:pPr>
                    </w:p>
                    <w:p w14:paraId="4C17578D" w14:textId="77777777" w:rsidR="00E85479" w:rsidRDefault="00E85479" w:rsidP="00E85479">
                      <w:pPr>
                        <w:pStyle w:val="NurText1"/>
                        <w:jc w:val="center"/>
                        <w:rPr>
                          <w:rFonts w:ascii="Arial" w:hAnsi="Arial"/>
                        </w:rPr>
                      </w:pPr>
                    </w:p>
                    <w:p w14:paraId="3686A101" w14:textId="77777777" w:rsidR="00E85479" w:rsidRDefault="00E85479" w:rsidP="00E85479">
                      <w:pPr>
                        <w:pStyle w:val="NurText1"/>
                        <w:jc w:val="center"/>
                        <w:rPr>
                          <w:rFonts w:ascii="Arial" w:hAnsi="Arial"/>
                        </w:rPr>
                      </w:pPr>
                    </w:p>
                    <w:p w14:paraId="65DB799B" w14:textId="77777777" w:rsidR="00E85479" w:rsidRDefault="00E85479" w:rsidP="00E85479">
                      <w:pPr>
                        <w:pStyle w:val="NurText1"/>
                        <w:jc w:val="center"/>
                        <w:rPr>
                          <w:rFonts w:ascii="Arial" w:hAnsi="Arial"/>
                        </w:rPr>
                      </w:pPr>
                    </w:p>
                    <w:p w14:paraId="2FD50BC5" w14:textId="77777777" w:rsidR="00E85479" w:rsidRDefault="00E85479" w:rsidP="00E85479">
                      <w:pPr>
                        <w:pStyle w:val="NurText1"/>
                        <w:jc w:val="center"/>
                        <w:rPr>
                          <w:rFonts w:ascii="Arial" w:hAnsi="Arial"/>
                        </w:rPr>
                      </w:pPr>
                    </w:p>
                    <w:p w14:paraId="1B3163F4" w14:textId="77777777" w:rsidR="00E85479" w:rsidRDefault="00E85479" w:rsidP="00E85479">
                      <w:pPr>
                        <w:pStyle w:val="NurText1"/>
                        <w:jc w:val="center"/>
                        <w:rPr>
                          <w:rFonts w:ascii="Arial" w:hAnsi="Arial"/>
                        </w:rPr>
                      </w:pPr>
                    </w:p>
                    <w:p w14:paraId="50D443E2" w14:textId="77777777" w:rsidR="00E85479" w:rsidRDefault="00E85479" w:rsidP="00E85479">
                      <w:pPr>
                        <w:pStyle w:val="NurText1"/>
                        <w:jc w:val="center"/>
                        <w:rPr>
                          <w:rFonts w:ascii="Arial" w:hAnsi="Arial"/>
                        </w:rPr>
                      </w:pPr>
                    </w:p>
                    <w:p w14:paraId="7A3D1070" w14:textId="77777777" w:rsidR="00E85479" w:rsidRDefault="00E85479" w:rsidP="00E85479">
                      <w:pPr>
                        <w:pStyle w:val="NurText1"/>
                        <w:jc w:val="center"/>
                        <w:rPr>
                          <w:rFonts w:ascii="Arial" w:hAnsi="Arial"/>
                        </w:rPr>
                      </w:pPr>
                    </w:p>
                    <w:p w14:paraId="13AC82A4" w14:textId="77777777" w:rsidR="00E85479" w:rsidRDefault="00E85479" w:rsidP="00E85479">
                      <w:pPr>
                        <w:pStyle w:val="NurText1"/>
                        <w:jc w:val="center"/>
                        <w:rPr>
                          <w:rFonts w:ascii="Arial" w:hAnsi="Arial"/>
                        </w:rPr>
                      </w:pPr>
                    </w:p>
                    <w:p w14:paraId="5C1C7B0F" w14:textId="77777777" w:rsidR="00E85479" w:rsidRDefault="00E85479" w:rsidP="00E85479">
                      <w:pPr>
                        <w:pStyle w:val="NurText1"/>
                        <w:jc w:val="center"/>
                        <w:rPr>
                          <w:rFonts w:ascii="Arial" w:hAnsi="Arial"/>
                        </w:rPr>
                      </w:pPr>
                    </w:p>
                    <w:p w14:paraId="4BA9D21A" w14:textId="77777777" w:rsidR="00E85479" w:rsidRDefault="00E85479" w:rsidP="00E85479">
                      <w:pPr>
                        <w:pStyle w:val="NurText1"/>
                        <w:jc w:val="center"/>
                        <w:rPr>
                          <w:rFonts w:ascii="Arial" w:hAnsi="Arial"/>
                        </w:rPr>
                      </w:pPr>
                    </w:p>
                    <w:p w14:paraId="4CEE1F9D" w14:textId="77777777" w:rsidR="00E85479" w:rsidRDefault="00E85479" w:rsidP="00E85479">
                      <w:pPr>
                        <w:pStyle w:val="NurText1"/>
                        <w:jc w:val="center"/>
                        <w:rPr>
                          <w:rFonts w:ascii="Arial" w:hAnsi="Arial"/>
                        </w:rPr>
                      </w:pPr>
                    </w:p>
                    <w:p w14:paraId="663FA0A6" w14:textId="77777777" w:rsidR="00E85479" w:rsidRDefault="00E85479" w:rsidP="00E85479">
                      <w:pPr>
                        <w:pStyle w:val="NurText1"/>
                        <w:jc w:val="center"/>
                        <w:rPr>
                          <w:rFonts w:ascii="Arial" w:hAnsi="Arial"/>
                        </w:rPr>
                      </w:pPr>
                    </w:p>
                    <w:p w14:paraId="3202FF9C" w14:textId="77777777" w:rsidR="00E85479" w:rsidRDefault="00E85479" w:rsidP="00E85479">
                      <w:pPr>
                        <w:pStyle w:val="NurText1"/>
                        <w:jc w:val="center"/>
                        <w:rPr>
                          <w:rFonts w:ascii="Arial" w:hAnsi="Arial"/>
                        </w:rPr>
                      </w:pPr>
                    </w:p>
                    <w:p w14:paraId="3814CE73" w14:textId="77777777" w:rsidR="00E85479" w:rsidRDefault="00E85479" w:rsidP="00E85479">
                      <w:pPr>
                        <w:pStyle w:val="NurText1"/>
                        <w:jc w:val="center"/>
                        <w:rPr>
                          <w:rFonts w:ascii="Arial" w:hAnsi="Arial"/>
                        </w:rPr>
                      </w:pPr>
                    </w:p>
                    <w:p w14:paraId="1140F642" w14:textId="77777777" w:rsidR="00E85479" w:rsidRDefault="00E85479" w:rsidP="00E85479">
                      <w:pPr>
                        <w:pStyle w:val="NurText1"/>
                        <w:jc w:val="center"/>
                      </w:pPr>
                    </w:p>
                  </w:txbxContent>
                </v:textbox>
                <w10:wrap anchorx="margin"/>
              </v:shape>
            </w:pict>
          </mc:Fallback>
        </mc:AlternateContent>
      </w:r>
    </w:p>
    <w:p w14:paraId="23FE5DFF" w14:textId="40560A47" w:rsidR="00C05418" w:rsidRDefault="00C05418" w:rsidP="00093409">
      <w:pPr>
        <w:pStyle w:val="Formatvorlage1"/>
        <w:ind w:left="1701" w:right="850"/>
        <w:rPr>
          <w:bCs/>
          <w:sz w:val="22"/>
          <w:szCs w:val="22"/>
          <w:lang w:eastAsia="ar-SA"/>
        </w:rPr>
      </w:pPr>
    </w:p>
    <w:p w14:paraId="7F18E9C2" w14:textId="414F2872" w:rsidR="00C05418" w:rsidRDefault="00C05418" w:rsidP="00093409">
      <w:pPr>
        <w:pStyle w:val="Formatvorlage1"/>
        <w:ind w:left="1701" w:right="850"/>
        <w:rPr>
          <w:bCs/>
          <w:sz w:val="22"/>
          <w:szCs w:val="22"/>
          <w:lang w:eastAsia="ar-SA"/>
        </w:rPr>
      </w:pPr>
    </w:p>
    <w:p w14:paraId="54E36CC5" w14:textId="349288BD" w:rsidR="00102FFD" w:rsidRPr="007120B7" w:rsidRDefault="00102FFD" w:rsidP="00102FFD">
      <w:pPr>
        <w:pStyle w:val="Formatvorlage1"/>
        <w:tabs>
          <w:tab w:val="left" w:pos="8222"/>
        </w:tabs>
        <w:ind w:left="1701" w:right="850"/>
        <w:rPr>
          <w:sz w:val="22"/>
          <w:szCs w:val="22"/>
          <w:lang w:eastAsia="ar-SA"/>
        </w:rPr>
      </w:pPr>
      <w:r w:rsidRPr="007120B7">
        <w:rPr>
          <w:b/>
          <w:bCs/>
          <w:sz w:val="22"/>
          <w:szCs w:val="22"/>
          <w:lang w:eastAsia="ar-SA"/>
        </w:rPr>
        <w:t>Erdbeersalat:</w:t>
      </w:r>
    </w:p>
    <w:p w14:paraId="64596FA1" w14:textId="77777777" w:rsidR="002C4CA4" w:rsidRDefault="002C4CA4" w:rsidP="002C4CA4">
      <w:pPr>
        <w:pStyle w:val="Formatvorlage1"/>
        <w:tabs>
          <w:tab w:val="left" w:pos="8222"/>
        </w:tabs>
        <w:ind w:left="1701" w:right="851"/>
        <w:rPr>
          <w:b/>
          <w:bCs/>
          <w:sz w:val="22"/>
          <w:szCs w:val="22"/>
          <w:lang w:eastAsia="ar-SA"/>
        </w:rPr>
      </w:pPr>
      <w:r w:rsidRPr="002C4CA4">
        <w:rPr>
          <w:b/>
          <w:bCs/>
          <w:sz w:val="22"/>
          <w:szCs w:val="22"/>
          <w:lang w:eastAsia="ar-SA"/>
        </w:rPr>
        <w:t>Zutaten:</w:t>
      </w:r>
    </w:p>
    <w:p w14:paraId="33D0AB11" w14:textId="17B05FD7" w:rsidR="00102FFD" w:rsidRPr="007120B7" w:rsidRDefault="00102FFD" w:rsidP="002C4CA4">
      <w:pPr>
        <w:pStyle w:val="Formatvorlage1"/>
        <w:tabs>
          <w:tab w:val="left" w:pos="8222"/>
        </w:tabs>
        <w:ind w:left="1701" w:right="851"/>
        <w:rPr>
          <w:sz w:val="22"/>
          <w:szCs w:val="22"/>
          <w:lang w:eastAsia="ar-SA"/>
        </w:rPr>
      </w:pPr>
      <w:proofErr w:type="spellStart"/>
      <w:r w:rsidRPr="007120B7">
        <w:rPr>
          <w:sz w:val="22"/>
          <w:szCs w:val="22"/>
          <w:lang w:eastAsia="ar-SA"/>
        </w:rPr>
        <w:t>Salatmix</w:t>
      </w:r>
      <w:proofErr w:type="spellEnd"/>
    </w:p>
    <w:p w14:paraId="673F7B6C" w14:textId="0F87F913" w:rsidR="00102FFD" w:rsidRPr="007120B7" w:rsidRDefault="00102FFD" w:rsidP="00102FFD">
      <w:pPr>
        <w:pStyle w:val="Formatvorlage1"/>
        <w:tabs>
          <w:tab w:val="left" w:pos="8222"/>
        </w:tabs>
        <w:ind w:left="1701" w:right="850"/>
        <w:rPr>
          <w:sz w:val="22"/>
          <w:szCs w:val="22"/>
          <w:lang w:eastAsia="ar-SA"/>
        </w:rPr>
      </w:pPr>
      <w:r w:rsidRPr="007120B7">
        <w:rPr>
          <w:sz w:val="22"/>
          <w:szCs w:val="22"/>
          <w:lang w:eastAsia="ar-SA"/>
        </w:rPr>
        <w:t>250</w:t>
      </w:r>
      <w:r w:rsidR="00AA5FBD">
        <w:rPr>
          <w:sz w:val="22"/>
          <w:szCs w:val="22"/>
          <w:lang w:eastAsia="ar-SA"/>
        </w:rPr>
        <w:t xml:space="preserve"> </w:t>
      </w:r>
      <w:bookmarkStart w:id="11" w:name="_GoBack"/>
      <w:bookmarkEnd w:id="11"/>
      <w:r w:rsidRPr="007120B7">
        <w:rPr>
          <w:sz w:val="22"/>
          <w:szCs w:val="22"/>
          <w:lang w:eastAsia="ar-SA"/>
        </w:rPr>
        <w:t>g Erdbeeren</w:t>
      </w:r>
    </w:p>
    <w:p w14:paraId="096ECCAF" w14:textId="77777777" w:rsidR="00102FFD" w:rsidRPr="007120B7" w:rsidRDefault="00102FFD" w:rsidP="00102FFD">
      <w:pPr>
        <w:pStyle w:val="Formatvorlage1"/>
        <w:tabs>
          <w:tab w:val="left" w:pos="8222"/>
        </w:tabs>
        <w:ind w:left="1701" w:right="850"/>
        <w:rPr>
          <w:sz w:val="22"/>
          <w:szCs w:val="22"/>
          <w:lang w:eastAsia="ar-SA"/>
        </w:rPr>
      </w:pPr>
      <w:r w:rsidRPr="007120B7">
        <w:rPr>
          <w:sz w:val="22"/>
          <w:szCs w:val="22"/>
          <w:lang w:eastAsia="ar-SA"/>
        </w:rPr>
        <w:t>Joghurtdressing</w:t>
      </w:r>
    </w:p>
    <w:p w14:paraId="35D7CAE5" w14:textId="77777777" w:rsidR="002C4CA4" w:rsidRDefault="002C4CA4" w:rsidP="00102FFD">
      <w:pPr>
        <w:pStyle w:val="Formatvorlage1"/>
        <w:tabs>
          <w:tab w:val="left" w:pos="8222"/>
        </w:tabs>
        <w:ind w:left="1701" w:right="850"/>
        <w:rPr>
          <w:b/>
          <w:sz w:val="22"/>
          <w:szCs w:val="22"/>
          <w:lang w:eastAsia="ar-SA"/>
        </w:rPr>
      </w:pPr>
    </w:p>
    <w:p w14:paraId="7AAEFF02" w14:textId="409BD8C5" w:rsidR="00102FFD" w:rsidRPr="002C4CA4" w:rsidRDefault="002C4CA4" w:rsidP="00102FFD">
      <w:pPr>
        <w:pStyle w:val="Formatvorlage1"/>
        <w:tabs>
          <w:tab w:val="left" w:pos="8222"/>
        </w:tabs>
        <w:ind w:left="1701" w:right="850"/>
        <w:rPr>
          <w:b/>
          <w:sz w:val="22"/>
          <w:szCs w:val="22"/>
          <w:lang w:eastAsia="ar-SA"/>
        </w:rPr>
      </w:pPr>
      <w:r w:rsidRPr="002C4CA4">
        <w:rPr>
          <w:b/>
          <w:sz w:val="22"/>
          <w:szCs w:val="22"/>
          <w:lang w:eastAsia="ar-SA"/>
        </w:rPr>
        <w:t>Zubereitung:</w:t>
      </w:r>
    </w:p>
    <w:p w14:paraId="2679DABA" w14:textId="77777777" w:rsidR="00102FFD" w:rsidRPr="007120B7" w:rsidRDefault="00102FFD" w:rsidP="00102FFD">
      <w:pPr>
        <w:pStyle w:val="Formatvorlage1"/>
        <w:tabs>
          <w:tab w:val="left" w:pos="8222"/>
        </w:tabs>
        <w:ind w:left="1701" w:right="850"/>
        <w:rPr>
          <w:sz w:val="22"/>
          <w:szCs w:val="22"/>
          <w:lang w:eastAsia="ar-SA"/>
        </w:rPr>
      </w:pPr>
      <w:r w:rsidRPr="007120B7">
        <w:rPr>
          <w:sz w:val="22"/>
          <w:szCs w:val="22"/>
          <w:lang w:eastAsia="ar-SA"/>
        </w:rPr>
        <w:t>Erdbeeren mundgerecht zerkleinern und auf den Salat geben. Für das Dressing</w:t>
      </w:r>
      <w:r>
        <w:rPr>
          <w:sz w:val="22"/>
          <w:szCs w:val="22"/>
          <w:lang w:eastAsia="ar-SA"/>
        </w:rPr>
        <w:t xml:space="preserve"> </w:t>
      </w:r>
      <w:r w:rsidRPr="007120B7">
        <w:rPr>
          <w:sz w:val="22"/>
          <w:szCs w:val="22"/>
          <w:lang w:eastAsia="ar-SA"/>
        </w:rPr>
        <w:t>einen Teil der Erdbeeren pürieren und unter dem Joghurtdressing vermengen.</w:t>
      </w:r>
    </w:p>
    <w:p w14:paraId="3EFCD0F5" w14:textId="56EEFF99" w:rsidR="00C05418" w:rsidRDefault="00C05418" w:rsidP="00093409">
      <w:pPr>
        <w:pStyle w:val="Formatvorlage1"/>
        <w:ind w:left="1701" w:right="850"/>
        <w:rPr>
          <w:bCs/>
          <w:sz w:val="22"/>
          <w:szCs w:val="22"/>
          <w:lang w:eastAsia="ar-SA"/>
        </w:rPr>
      </w:pPr>
    </w:p>
    <w:p w14:paraId="54D750B7" w14:textId="61AC8781" w:rsidR="00E85479" w:rsidRPr="00093409" w:rsidRDefault="00E85479" w:rsidP="00093409">
      <w:pPr>
        <w:pStyle w:val="Formatvorlage1"/>
        <w:ind w:left="1701" w:right="850"/>
        <w:rPr>
          <w:bCs/>
          <w:sz w:val="22"/>
          <w:szCs w:val="22"/>
          <w:lang w:eastAsia="ar-SA"/>
        </w:rPr>
      </w:pPr>
    </w:p>
    <w:sectPr w:rsidR="00E85479" w:rsidRPr="00093409">
      <w:headerReference w:type="default" r:id="rId16"/>
      <w:footerReference w:type="default" r:id="rId17"/>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6EC37377"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B31922B" w14:textId="77777777"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19"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36206"/>
    <w:rsid w:val="000428A8"/>
    <w:rsid w:val="00044532"/>
    <w:rsid w:val="00045918"/>
    <w:rsid w:val="00046932"/>
    <w:rsid w:val="00046A72"/>
    <w:rsid w:val="000507BD"/>
    <w:rsid w:val="000533A9"/>
    <w:rsid w:val="00054E14"/>
    <w:rsid w:val="00055573"/>
    <w:rsid w:val="00064360"/>
    <w:rsid w:val="0007260A"/>
    <w:rsid w:val="00074972"/>
    <w:rsid w:val="00080C91"/>
    <w:rsid w:val="00093409"/>
    <w:rsid w:val="000957D7"/>
    <w:rsid w:val="0009645F"/>
    <w:rsid w:val="000A569E"/>
    <w:rsid w:val="000B2866"/>
    <w:rsid w:val="000B5F41"/>
    <w:rsid w:val="000B6E3F"/>
    <w:rsid w:val="000C4949"/>
    <w:rsid w:val="000C50CC"/>
    <w:rsid w:val="000C6FAD"/>
    <w:rsid w:val="000D4C8A"/>
    <w:rsid w:val="000D6B64"/>
    <w:rsid w:val="000D6FD9"/>
    <w:rsid w:val="000D75D4"/>
    <w:rsid w:val="000E2814"/>
    <w:rsid w:val="000E46E1"/>
    <w:rsid w:val="000E7329"/>
    <w:rsid w:val="000F38C4"/>
    <w:rsid w:val="000F43EE"/>
    <w:rsid w:val="001008B8"/>
    <w:rsid w:val="00102FFD"/>
    <w:rsid w:val="0010306B"/>
    <w:rsid w:val="00110122"/>
    <w:rsid w:val="001110FB"/>
    <w:rsid w:val="00114C04"/>
    <w:rsid w:val="00115A7B"/>
    <w:rsid w:val="00117D00"/>
    <w:rsid w:val="00120642"/>
    <w:rsid w:val="00122989"/>
    <w:rsid w:val="0012441C"/>
    <w:rsid w:val="00124634"/>
    <w:rsid w:val="001341B1"/>
    <w:rsid w:val="00141AA7"/>
    <w:rsid w:val="001420BA"/>
    <w:rsid w:val="00146455"/>
    <w:rsid w:val="0014653B"/>
    <w:rsid w:val="00151589"/>
    <w:rsid w:val="001519E8"/>
    <w:rsid w:val="00156977"/>
    <w:rsid w:val="00164CF9"/>
    <w:rsid w:val="00170D7C"/>
    <w:rsid w:val="0017115E"/>
    <w:rsid w:val="0017148D"/>
    <w:rsid w:val="001724B4"/>
    <w:rsid w:val="00173F62"/>
    <w:rsid w:val="00180EB0"/>
    <w:rsid w:val="0018552E"/>
    <w:rsid w:val="00185555"/>
    <w:rsid w:val="0018658E"/>
    <w:rsid w:val="00187A48"/>
    <w:rsid w:val="00192435"/>
    <w:rsid w:val="00197A57"/>
    <w:rsid w:val="001A32F1"/>
    <w:rsid w:val="001A556F"/>
    <w:rsid w:val="001B117A"/>
    <w:rsid w:val="001B1CA0"/>
    <w:rsid w:val="001B33EA"/>
    <w:rsid w:val="001B7377"/>
    <w:rsid w:val="001C0693"/>
    <w:rsid w:val="001C0EC6"/>
    <w:rsid w:val="001C32E4"/>
    <w:rsid w:val="001C38FC"/>
    <w:rsid w:val="001D179A"/>
    <w:rsid w:val="001D2389"/>
    <w:rsid w:val="001D2BB2"/>
    <w:rsid w:val="001D47D1"/>
    <w:rsid w:val="001E6F73"/>
    <w:rsid w:val="001F0793"/>
    <w:rsid w:val="001F3C80"/>
    <w:rsid w:val="001F51E8"/>
    <w:rsid w:val="001F5F85"/>
    <w:rsid w:val="00203453"/>
    <w:rsid w:val="0020588D"/>
    <w:rsid w:val="00212741"/>
    <w:rsid w:val="00213EBC"/>
    <w:rsid w:val="002245AD"/>
    <w:rsid w:val="00225279"/>
    <w:rsid w:val="0023227B"/>
    <w:rsid w:val="00245217"/>
    <w:rsid w:val="002515E4"/>
    <w:rsid w:val="0025164B"/>
    <w:rsid w:val="0025216C"/>
    <w:rsid w:val="0025630D"/>
    <w:rsid w:val="0026543A"/>
    <w:rsid w:val="002659B0"/>
    <w:rsid w:val="00266FEC"/>
    <w:rsid w:val="002676D4"/>
    <w:rsid w:val="00272AC4"/>
    <w:rsid w:val="00274AF2"/>
    <w:rsid w:val="00274E7B"/>
    <w:rsid w:val="0027554C"/>
    <w:rsid w:val="00275E86"/>
    <w:rsid w:val="00282B23"/>
    <w:rsid w:val="00284D7F"/>
    <w:rsid w:val="002917AC"/>
    <w:rsid w:val="00293A83"/>
    <w:rsid w:val="00295B1F"/>
    <w:rsid w:val="00297197"/>
    <w:rsid w:val="002A01F5"/>
    <w:rsid w:val="002A260E"/>
    <w:rsid w:val="002A34BD"/>
    <w:rsid w:val="002B31D0"/>
    <w:rsid w:val="002B359E"/>
    <w:rsid w:val="002B3897"/>
    <w:rsid w:val="002B3C5A"/>
    <w:rsid w:val="002B4C44"/>
    <w:rsid w:val="002C4CA4"/>
    <w:rsid w:val="002C5B99"/>
    <w:rsid w:val="002C76D6"/>
    <w:rsid w:val="002D3A10"/>
    <w:rsid w:val="002D7100"/>
    <w:rsid w:val="002D7DDD"/>
    <w:rsid w:val="002F3016"/>
    <w:rsid w:val="00313C50"/>
    <w:rsid w:val="00313D57"/>
    <w:rsid w:val="00316B9B"/>
    <w:rsid w:val="00320AB4"/>
    <w:rsid w:val="0032203B"/>
    <w:rsid w:val="00322236"/>
    <w:rsid w:val="0033306B"/>
    <w:rsid w:val="00341BBA"/>
    <w:rsid w:val="00351288"/>
    <w:rsid w:val="0035702E"/>
    <w:rsid w:val="00361758"/>
    <w:rsid w:val="00361F69"/>
    <w:rsid w:val="00363060"/>
    <w:rsid w:val="003638FA"/>
    <w:rsid w:val="00364F25"/>
    <w:rsid w:val="00365574"/>
    <w:rsid w:val="00367D04"/>
    <w:rsid w:val="003701FC"/>
    <w:rsid w:val="00374C97"/>
    <w:rsid w:val="00382DD9"/>
    <w:rsid w:val="00384ABC"/>
    <w:rsid w:val="003857F1"/>
    <w:rsid w:val="00385C6F"/>
    <w:rsid w:val="003914DD"/>
    <w:rsid w:val="00391EDC"/>
    <w:rsid w:val="00396B56"/>
    <w:rsid w:val="003978AC"/>
    <w:rsid w:val="003A05A4"/>
    <w:rsid w:val="003A13DA"/>
    <w:rsid w:val="003A360E"/>
    <w:rsid w:val="003A64B1"/>
    <w:rsid w:val="003C255C"/>
    <w:rsid w:val="003C2969"/>
    <w:rsid w:val="003C7736"/>
    <w:rsid w:val="003D4338"/>
    <w:rsid w:val="003D47AC"/>
    <w:rsid w:val="003E7DD6"/>
    <w:rsid w:val="003F009B"/>
    <w:rsid w:val="003F2605"/>
    <w:rsid w:val="003F2A39"/>
    <w:rsid w:val="003F38EA"/>
    <w:rsid w:val="003F4BCF"/>
    <w:rsid w:val="003F6044"/>
    <w:rsid w:val="003F7712"/>
    <w:rsid w:val="004015B7"/>
    <w:rsid w:val="00401E2F"/>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67345"/>
    <w:rsid w:val="004713D4"/>
    <w:rsid w:val="00472A4E"/>
    <w:rsid w:val="004730F0"/>
    <w:rsid w:val="004746B0"/>
    <w:rsid w:val="00477DA2"/>
    <w:rsid w:val="00477E83"/>
    <w:rsid w:val="004836FE"/>
    <w:rsid w:val="00485CA5"/>
    <w:rsid w:val="0048722A"/>
    <w:rsid w:val="00490391"/>
    <w:rsid w:val="00492647"/>
    <w:rsid w:val="00495176"/>
    <w:rsid w:val="00496E2F"/>
    <w:rsid w:val="004B3A66"/>
    <w:rsid w:val="004B70D6"/>
    <w:rsid w:val="004C035F"/>
    <w:rsid w:val="004C4A3C"/>
    <w:rsid w:val="004C52AF"/>
    <w:rsid w:val="004C6B46"/>
    <w:rsid w:val="004D51EF"/>
    <w:rsid w:val="004D6B70"/>
    <w:rsid w:val="004E0F1B"/>
    <w:rsid w:val="004E164B"/>
    <w:rsid w:val="004E6570"/>
    <w:rsid w:val="004F5B7D"/>
    <w:rsid w:val="005067CE"/>
    <w:rsid w:val="0051257E"/>
    <w:rsid w:val="00520BFC"/>
    <w:rsid w:val="00521F6A"/>
    <w:rsid w:val="0052272D"/>
    <w:rsid w:val="00523F70"/>
    <w:rsid w:val="00535EEF"/>
    <w:rsid w:val="0055548F"/>
    <w:rsid w:val="00557389"/>
    <w:rsid w:val="005619E6"/>
    <w:rsid w:val="0056710D"/>
    <w:rsid w:val="005713ED"/>
    <w:rsid w:val="005727C9"/>
    <w:rsid w:val="005738FE"/>
    <w:rsid w:val="005743FC"/>
    <w:rsid w:val="00575509"/>
    <w:rsid w:val="005822E3"/>
    <w:rsid w:val="00582E45"/>
    <w:rsid w:val="005866CB"/>
    <w:rsid w:val="00592E54"/>
    <w:rsid w:val="005A25A3"/>
    <w:rsid w:val="005A3616"/>
    <w:rsid w:val="005A3DBB"/>
    <w:rsid w:val="005A45D5"/>
    <w:rsid w:val="005A5E21"/>
    <w:rsid w:val="005B21CC"/>
    <w:rsid w:val="005B2B10"/>
    <w:rsid w:val="005B3BA6"/>
    <w:rsid w:val="005B6BB8"/>
    <w:rsid w:val="005C1AD2"/>
    <w:rsid w:val="005C2785"/>
    <w:rsid w:val="005C36B4"/>
    <w:rsid w:val="005C56A6"/>
    <w:rsid w:val="005D171A"/>
    <w:rsid w:val="005D313B"/>
    <w:rsid w:val="005D622A"/>
    <w:rsid w:val="005D68EC"/>
    <w:rsid w:val="005D7380"/>
    <w:rsid w:val="005D7392"/>
    <w:rsid w:val="005E4067"/>
    <w:rsid w:val="005F3639"/>
    <w:rsid w:val="005F5659"/>
    <w:rsid w:val="005F6986"/>
    <w:rsid w:val="00600809"/>
    <w:rsid w:val="00601E7A"/>
    <w:rsid w:val="0060246D"/>
    <w:rsid w:val="006064E3"/>
    <w:rsid w:val="00607126"/>
    <w:rsid w:val="006113DF"/>
    <w:rsid w:val="00611C93"/>
    <w:rsid w:val="00611CD4"/>
    <w:rsid w:val="00612DC0"/>
    <w:rsid w:val="0061797D"/>
    <w:rsid w:val="0062028A"/>
    <w:rsid w:val="0062197C"/>
    <w:rsid w:val="0062280C"/>
    <w:rsid w:val="00625187"/>
    <w:rsid w:val="0063002E"/>
    <w:rsid w:val="00630EA2"/>
    <w:rsid w:val="00632F4A"/>
    <w:rsid w:val="006335F8"/>
    <w:rsid w:val="00640323"/>
    <w:rsid w:val="0064327F"/>
    <w:rsid w:val="006468F0"/>
    <w:rsid w:val="006468FD"/>
    <w:rsid w:val="006520FD"/>
    <w:rsid w:val="00653BE9"/>
    <w:rsid w:val="00661AC9"/>
    <w:rsid w:val="00662582"/>
    <w:rsid w:val="0067159A"/>
    <w:rsid w:val="00673FCD"/>
    <w:rsid w:val="00676336"/>
    <w:rsid w:val="006847F0"/>
    <w:rsid w:val="0068720B"/>
    <w:rsid w:val="00693911"/>
    <w:rsid w:val="00694AD4"/>
    <w:rsid w:val="0069696C"/>
    <w:rsid w:val="006A5BF3"/>
    <w:rsid w:val="006A5F1F"/>
    <w:rsid w:val="006B3B84"/>
    <w:rsid w:val="006B6933"/>
    <w:rsid w:val="006B6EFE"/>
    <w:rsid w:val="006C2708"/>
    <w:rsid w:val="006C7590"/>
    <w:rsid w:val="006D1DB3"/>
    <w:rsid w:val="006D2F00"/>
    <w:rsid w:val="006D5F20"/>
    <w:rsid w:val="006E0FA2"/>
    <w:rsid w:val="006E361D"/>
    <w:rsid w:val="006E514D"/>
    <w:rsid w:val="006E6E12"/>
    <w:rsid w:val="006F5A80"/>
    <w:rsid w:val="006F626D"/>
    <w:rsid w:val="00700D26"/>
    <w:rsid w:val="00701BC0"/>
    <w:rsid w:val="0070321A"/>
    <w:rsid w:val="00704737"/>
    <w:rsid w:val="00705AA2"/>
    <w:rsid w:val="0071232D"/>
    <w:rsid w:val="0071270D"/>
    <w:rsid w:val="00717354"/>
    <w:rsid w:val="00720313"/>
    <w:rsid w:val="00720D51"/>
    <w:rsid w:val="00721082"/>
    <w:rsid w:val="00721D27"/>
    <w:rsid w:val="00723955"/>
    <w:rsid w:val="00723BBD"/>
    <w:rsid w:val="0072700D"/>
    <w:rsid w:val="00754393"/>
    <w:rsid w:val="00762ADF"/>
    <w:rsid w:val="00764F1A"/>
    <w:rsid w:val="007658E5"/>
    <w:rsid w:val="0076636B"/>
    <w:rsid w:val="00772332"/>
    <w:rsid w:val="00773D22"/>
    <w:rsid w:val="007766D4"/>
    <w:rsid w:val="007806F6"/>
    <w:rsid w:val="007824C5"/>
    <w:rsid w:val="00784582"/>
    <w:rsid w:val="007907CC"/>
    <w:rsid w:val="007911EE"/>
    <w:rsid w:val="00793807"/>
    <w:rsid w:val="007A4545"/>
    <w:rsid w:val="007B11CA"/>
    <w:rsid w:val="007B1F04"/>
    <w:rsid w:val="007B74C3"/>
    <w:rsid w:val="007C06F9"/>
    <w:rsid w:val="007C1181"/>
    <w:rsid w:val="007C28EE"/>
    <w:rsid w:val="007C3C0B"/>
    <w:rsid w:val="007D1C39"/>
    <w:rsid w:val="007E1267"/>
    <w:rsid w:val="007E17BF"/>
    <w:rsid w:val="007E6668"/>
    <w:rsid w:val="007F4A61"/>
    <w:rsid w:val="007F4B5E"/>
    <w:rsid w:val="007F5102"/>
    <w:rsid w:val="007F5E6A"/>
    <w:rsid w:val="007F6729"/>
    <w:rsid w:val="007F7C78"/>
    <w:rsid w:val="008008DE"/>
    <w:rsid w:val="00806BD8"/>
    <w:rsid w:val="008071D3"/>
    <w:rsid w:val="00812869"/>
    <w:rsid w:val="00813A04"/>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76D19"/>
    <w:rsid w:val="008842E7"/>
    <w:rsid w:val="00884FC5"/>
    <w:rsid w:val="00894196"/>
    <w:rsid w:val="008958B2"/>
    <w:rsid w:val="008A2CDE"/>
    <w:rsid w:val="008A6483"/>
    <w:rsid w:val="008B0E9B"/>
    <w:rsid w:val="008B0FAC"/>
    <w:rsid w:val="008C1FAA"/>
    <w:rsid w:val="008C4219"/>
    <w:rsid w:val="008C6BE4"/>
    <w:rsid w:val="008D0A1E"/>
    <w:rsid w:val="008D24C5"/>
    <w:rsid w:val="008D4F58"/>
    <w:rsid w:val="008D5B73"/>
    <w:rsid w:val="008E34DA"/>
    <w:rsid w:val="008E74CF"/>
    <w:rsid w:val="008F1957"/>
    <w:rsid w:val="008F20FC"/>
    <w:rsid w:val="00901CE9"/>
    <w:rsid w:val="00902B0B"/>
    <w:rsid w:val="00904699"/>
    <w:rsid w:val="00904AE5"/>
    <w:rsid w:val="0090589D"/>
    <w:rsid w:val="009106BF"/>
    <w:rsid w:val="0091072B"/>
    <w:rsid w:val="00925D96"/>
    <w:rsid w:val="00927C96"/>
    <w:rsid w:val="00933930"/>
    <w:rsid w:val="009379AA"/>
    <w:rsid w:val="00941977"/>
    <w:rsid w:val="00950BA1"/>
    <w:rsid w:val="00954E97"/>
    <w:rsid w:val="00956934"/>
    <w:rsid w:val="00961F80"/>
    <w:rsid w:val="00967EFA"/>
    <w:rsid w:val="00973411"/>
    <w:rsid w:val="0097344E"/>
    <w:rsid w:val="00975271"/>
    <w:rsid w:val="00976030"/>
    <w:rsid w:val="00985FA0"/>
    <w:rsid w:val="009869CB"/>
    <w:rsid w:val="0099003B"/>
    <w:rsid w:val="009926B6"/>
    <w:rsid w:val="0099435D"/>
    <w:rsid w:val="00997AE1"/>
    <w:rsid w:val="009A00CD"/>
    <w:rsid w:val="009A5C87"/>
    <w:rsid w:val="009A5D8A"/>
    <w:rsid w:val="009B7172"/>
    <w:rsid w:val="009C439E"/>
    <w:rsid w:val="009C561A"/>
    <w:rsid w:val="009C5FDE"/>
    <w:rsid w:val="009D084E"/>
    <w:rsid w:val="009D0F1D"/>
    <w:rsid w:val="009D3400"/>
    <w:rsid w:val="009D38A6"/>
    <w:rsid w:val="009E5B05"/>
    <w:rsid w:val="009E5EFD"/>
    <w:rsid w:val="009E6B14"/>
    <w:rsid w:val="009F4412"/>
    <w:rsid w:val="009F7792"/>
    <w:rsid w:val="00A00FA0"/>
    <w:rsid w:val="00A03452"/>
    <w:rsid w:val="00A03F4A"/>
    <w:rsid w:val="00A10E3A"/>
    <w:rsid w:val="00A13C30"/>
    <w:rsid w:val="00A16543"/>
    <w:rsid w:val="00A16B3B"/>
    <w:rsid w:val="00A178C4"/>
    <w:rsid w:val="00A17F05"/>
    <w:rsid w:val="00A2159F"/>
    <w:rsid w:val="00A306EB"/>
    <w:rsid w:val="00A37FD4"/>
    <w:rsid w:val="00A63609"/>
    <w:rsid w:val="00A647D5"/>
    <w:rsid w:val="00A6581E"/>
    <w:rsid w:val="00A671C9"/>
    <w:rsid w:val="00A70DB2"/>
    <w:rsid w:val="00A714C2"/>
    <w:rsid w:val="00A8552E"/>
    <w:rsid w:val="00A902D9"/>
    <w:rsid w:val="00A90A87"/>
    <w:rsid w:val="00A94AEA"/>
    <w:rsid w:val="00A964CE"/>
    <w:rsid w:val="00AA5FBD"/>
    <w:rsid w:val="00AB4B3E"/>
    <w:rsid w:val="00AC1F3A"/>
    <w:rsid w:val="00AC383B"/>
    <w:rsid w:val="00AC58E3"/>
    <w:rsid w:val="00AC605C"/>
    <w:rsid w:val="00AD6DE9"/>
    <w:rsid w:val="00AE05D3"/>
    <w:rsid w:val="00AE090A"/>
    <w:rsid w:val="00AE2384"/>
    <w:rsid w:val="00AE40AD"/>
    <w:rsid w:val="00AE7DC6"/>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4D84"/>
    <w:rsid w:val="00B62389"/>
    <w:rsid w:val="00B71990"/>
    <w:rsid w:val="00B72261"/>
    <w:rsid w:val="00B74228"/>
    <w:rsid w:val="00B7429D"/>
    <w:rsid w:val="00B80A5B"/>
    <w:rsid w:val="00B91ACC"/>
    <w:rsid w:val="00B91EE9"/>
    <w:rsid w:val="00BA0BAB"/>
    <w:rsid w:val="00BA2E2F"/>
    <w:rsid w:val="00BB0CC8"/>
    <w:rsid w:val="00BB4312"/>
    <w:rsid w:val="00BC684D"/>
    <w:rsid w:val="00BD44C5"/>
    <w:rsid w:val="00BD5A45"/>
    <w:rsid w:val="00BD7DD2"/>
    <w:rsid w:val="00BE0939"/>
    <w:rsid w:val="00BF00EC"/>
    <w:rsid w:val="00BF3413"/>
    <w:rsid w:val="00C003C2"/>
    <w:rsid w:val="00C05418"/>
    <w:rsid w:val="00C0799C"/>
    <w:rsid w:val="00C1035C"/>
    <w:rsid w:val="00C12DA5"/>
    <w:rsid w:val="00C12F32"/>
    <w:rsid w:val="00C147B9"/>
    <w:rsid w:val="00C15A02"/>
    <w:rsid w:val="00C206C1"/>
    <w:rsid w:val="00C23235"/>
    <w:rsid w:val="00C23267"/>
    <w:rsid w:val="00C2387D"/>
    <w:rsid w:val="00C30235"/>
    <w:rsid w:val="00C34162"/>
    <w:rsid w:val="00C44293"/>
    <w:rsid w:val="00C44902"/>
    <w:rsid w:val="00C52851"/>
    <w:rsid w:val="00C565DE"/>
    <w:rsid w:val="00C56FE6"/>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1DAB"/>
    <w:rsid w:val="00CC32C7"/>
    <w:rsid w:val="00CC37D1"/>
    <w:rsid w:val="00CC7C3D"/>
    <w:rsid w:val="00CE13DA"/>
    <w:rsid w:val="00CE169E"/>
    <w:rsid w:val="00CE183A"/>
    <w:rsid w:val="00CE4175"/>
    <w:rsid w:val="00CE4447"/>
    <w:rsid w:val="00CF12D7"/>
    <w:rsid w:val="00CF1ABC"/>
    <w:rsid w:val="00CF49FC"/>
    <w:rsid w:val="00D01D9D"/>
    <w:rsid w:val="00D0532E"/>
    <w:rsid w:val="00D11121"/>
    <w:rsid w:val="00D1120C"/>
    <w:rsid w:val="00D1300D"/>
    <w:rsid w:val="00D2024D"/>
    <w:rsid w:val="00D22707"/>
    <w:rsid w:val="00D234E7"/>
    <w:rsid w:val="00D32268"/>
    <w:rsid w:val="00D34024"/>
    <w:rsid w:val="00D378B1"/>
    <w:rsid w:val="00D4193F"/>
    <w:rsid w:val="00D45AAF"/>
    <w:rsid w:val="00D45E43"/>
    <w:rsid w:val="00D5266D"/>
    <w:rsid w:val="00D6145C"/>
    <w:rsid w:val="00D62959"/>
    <w:rsid w:val="00D6441A"/>
    <w:rsid w:val="00D7063B"/>
    <w:rsid w:val="00D71AD0"/>
    <w:rsid w:val="00D736B9"/>
    <w:rsid w:val="00D73870"/>
    <w:rsid w:val="00D7691E"/>
    <w:rsid w:val="00D77E74"/>
    <w:rsid w:val="00D83A97"/>
    <w:rsid w:val="00D91178"/>
    <w:rsid w:val="00D971A6"/>
    <w:rsid w:val="00DA7E9B"/>
    <w:rsid w:val="00DB4C8D"/>
    <w:rsid w:val="00DB4CE5"/>
    <w:rsid w:val="00DC03BD"/>
    <w:rsid w:val="00DC17CA"/>
    <w:rsid w:val="00DC3139"/>
    <w:rsid w:val="00DC54BE"/>
    <w:rsid w:val="00DD4826"/>
    <w:rsid w:val="00DD7876"/>
    <w:rsid w:val="00DD7EFF"/>
    <w:rsid w:val="00DE5883"/>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676E2"/>
    <w:rsid w:val="00E72516"/>
    <w:rsid w:val="00E72960"/>
    <w:rsid w:val="00E73FA2"/>
    <w:rsid w:val="00E85479"/>
    <w:rsid w:val="00E90451"/>
    <w:rsid w:val="00E96CDF"/>
    <w:rsid w:val="00E97D28"/>
    <w:rsid w:val="00EA1117"/>
    <w:rsid w:val="00EA5A3B"/>
    <w:rsid w:val="00EB3216"/>
    <w:rsid w:val="00EC23B7"/>
    <w:rsid w:val="00EC2801"/>
    <w:rsid w:val="00EC2E2D"/>
    <w:rsid w:val="00EC5A3D"/>
    <w:rsid w:val="00ED0EDC"/>
    <w:rsid w:val="00ED3684"/>
    <w:rsid w:val="00ED4266"/>
    <w:rsid w:val="00EF2052"/>
    <w:rsid w:val="00F031AB"/>
    <w:rsid w:val="00F0360E"/>
    <w:rsid w:val="00F04353"/>
    <w:rsid w:val="00F04359"/>
    <w:rsid w:val="00F10F35"/>
    <w:rsid w:val="00F112DC"/>
    <w:rsid w:val="00F11A11"/>
    <w:rsid w:val="00F125E4"/>
    <w:rsid w:val="00F12DE2"/>
    <w:rsid w:val="00F15AA8"/>
    <w:rsid w:val="00F161B8"/>
    <w:rsid w:val="00F22A0D"/>
    <w:rsid w:val="00F24B8E"/>
    <w:rsid w:val="00F255A3"/>
    <w:rsid w:val="00F25C2F"/>
    <w:rsid w:val="00F27CEB"/>
    <w:rsid w:val="00F314C9"/>
    <w:rsid w:val="00F31BE1"/>
    <w:rsid w:val="00F37084"/>
    <w:rsid w:val="00F41D9E"/>
    <w:rsid w:val="00F4210F"/>
    <w:rsid w:val="00F43D8E"/>
    <w:rsid w:val="00F51604"/>
    <w:rsid w:val="00F52406"/>
    <w:rsid w:val="00F53123"/>
    <w:rsid w:val="00F56876"/>
    <w:rsid w:val="00F61FFF"/>
    <w:rsid w:val="00F62793"/>
    <w:rsid w:val="00F62A5F"/>
    <w:rsid w:val="00F67B6A"/>
    <w:rsid w:val="00F70CB9"/>
    <w:rsid w:val="00F75BF1"/>
    <w:rsid w:val="00F8075A"/>
    <w:rsid w:val="00F82C57"/>
    <w:rsid w:val="00F83F50"/>
    <w:rsid w:val="00F93454"/>
    <w:rsid w:val="00F93C77"/>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41251126">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Obstaus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bstausDeutschland" TargetMode="External"/><Relationship Id="rId5" Type="http://schemas.openxmlformats.org/officeDocument/2006/relationships/webSettings" Target="webSettings.xml"/><Relationship Id="rId15" Type="http://schemas.openxmlformats.org/officeDocument/2006/relationships/hyperlink" Target="https://www.gruenes-medienhaus.de/download/2020/05/GMH_2020_19_03.jpg" TargetMode="External"/><Relationship Id="rId10" Type="http://schemas.openxmlformats.org/officeDocument/2006/relationships/hyperlink" Target="https://www.gruenes-medienhaus.de/download/2020/05/GMH_2020_19_0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uenes-medienhaus.de/download/2020/05/GMH_2020_19_02.jpg" TargetMode="External"/><Relationship Id="rId14" Type="http://schemas.openxmlformats.org/officeDocument/2006/relationships/hyperlink" Target="https://www.gruenes-medienhaus.de/download/2020/05/GMH_2020_19_03.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6F6A9-6CF5-45D5-9664-5DDE122F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Deutsche Erdbeeren: Lecker, gesund und ab sofort zu haben</vt:lpstr>
    </vt:vector>
  </TitlesOfParts>
  <Company/>
  <LinksUpToDate>false</LinksUpToDate>
  <CharactersWithSpaces>4397</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Erdbeeren: Lecker, gesund und ab sofort zu haben</dc:title>
  <dc:subject/>
  <dc:creator>Legrand</dc:creator>
  <cp:keywords/>
  <cp:lastModifiedBy>Elvira Bärhausen</cp:lastModifiedBy>
  <cp:revision>38</cp:revision>
  <cp:lastPrinted>2020-05-05T08:26:00Z</cp:lastPrinted>
  <dcterms:created xsi:type="dcterms:W3CDTF">2019-07-23T15:34:00Z</dcterms:created>
  <dcterms:modified xsi:type="dcterms:W3CDTF">2020-05-05T08:31:00Z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148564</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0008000e020000000000010280300207e700052003a000</vt:lpwstr>
  </property>
</Properties>
</file>