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0CBF" w14:textId="64376725" w:rsidR="009C0BC1" w:rsidRPr="00853567" w:rsidRDefault="00D8677A" w:rsidP="00F37539">
      <w:pPr>
        <w:pStyle w:val="Anfhrungszeichen"/>
        <w:tabs>
          <w:tab w:val="clear" w:pos="7740"/>
          <w:tab w:val="left" w:pos="8222"/>
        </w:tabs>
        <w:spacing w:after="240"/>
        <w:ind w:left="1701" w:right="851"/>
        <w:rPr>
          <w:rFonts w:ascii="Arial" w:hAnsi="Arial" w:cs="Arial"/>
          <w:b/>
          <w:bCs/>
          <w:i w:val="0"/>
          <w:color w:val="000000"/>
          <w:sz w:val="28"/>
          <w:szCs w:val="28"/>
          <w:lang w:val="de-DE"/>
        </w:rPr>
      </w:pPr>
      <w:bookmarkStart w:id="0" w:name="_Hlk497815209"/>
      <w:r w:rsidRPr="00D8677A">
        <w:rPr>
          <w:rFonts w:ascii="Arial" w:hAnsi="Arial" w:cs="Arial"/>
          <w:b/>
          <w:bCs/>
          <w:i w:val="0"/>
          <w:color w:val="000000"/>
          <w:sz w:val="28"/>
          <w:szCs w:val="28"/>
          <w:lang w:val="de-DE"/>
        </w:rPr>
        <w:t>Brauche ich 'ne Eins in Bio?</w:t>
      </w:r>
    </w:p>
    <w:p w14:paraId="69857928" w14:textId="4F423A6A" w:rsidR="001254A3" w:rsidRDefault="00827388" w:rsidP="009C0BC1">
      <w:pPr>
        <w:pStyle w:val="Anfhrungszeichen"/>
        <w:tabs>
          <w:tab w:val="clear" w:pos="7740"/>
          <w:tab w:val="left" w:pos="8222"/>
        </w:tabs>
        <w:ind w:left="1701" w:right="850"/>
        <w:rPr>
          <w:rFonts w:ascii="Arial" w:hAnsi="Arial" w:cs="Arial"/>
          <w:i w:val="0"/>
          <w:iCs w:val="0"/>
          <w:color w:val="000000"/>
          <w:sz w:val="22"/>
          <w:szCs w:val="22"/>
          <w:lang w:val="de-DE" w:eastAsia="en-US" w:bidi="en-US"/>
        </w:rPr>
      </w:pPr>
      <w:r>
        <w:rPr>
          <w:i w:val="0"/>
          <w:noProof/>
          <w:sz w:val="22"/>
          <w:szCs w:val="22"/>
          <w:lang w:eastAsia="de-DE"/>
        </w:rPr>
        <mc:AlternateContent>
          <mc:Choice Requires="wps">
            <w:drawing>
              <wp:anchor distT="0" distB="0" distL="114300" distR="114300" simplePos="0" relativeHeight="251656704" behindDoc="0" locked="0" layoutInCell="1" allowOverlap="1" wp14:anchorId="0D39FF87" wp14:editId="457CD717">
                <wp:simplePos x="0" y="0"/>
                <wp:positionH relativeFrom="column">
                  <wp:posOffset>5640705</wp:posOffset>
                </wp:positionH>
                <wp:positionV relativeFrom="paragraph">
                  <wp:posOffset>374650</wp:posOffset>
                </wp:positionV>
                <wp:extent cx="460375" cy="3487420"/>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487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796B40B5" w:rsidR="002B0A44" w:rsidRPr="008F472E" w:rsidRDefault="002B0A44" w:rsidP="00526208">
                            <w:pPr>
                              <w:ind w:left="0"/>
                            </w:pPr>
                            <w:r w:rsidRPr="001A3EDF">
                              <w:rPr>
                                <w:color w:val="000000"/>
                              </w:rPr>
                              <w:t>Bildnachweis: GMH</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44.15pt;margin-top:29.5pt;width:36.25pt;height:27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" stroked="f">
                <v:textbox style="layout-flow:vertical;mso-layout-flow-alt:bottom-to-top">
                  <w:txbxContent>
                    <w:p w14:paraId="6B046CC4" w14:textId="796B40B5" w:rsidR="002B0A44" w:rsidRPr="008F472E" w:rsidRDefault="002B0A44" w:rsidP="00526208">
                      <w:pPr>
                        <w:ind w:left="0"/>
                      </w:pPr>
                      <w:r w:rsidRPr="001A3EDF">
                        <w:rPr>
                          <w:color w:val="000000"/>
                        </w:rPr>
                        <w:t>Bildnachweis: GMH</w:t>
                      </w:r>
                    </w:p>
                  </w:txbxContent>
                </v:textbox>
              </v:shape>
            </w:pict>
          </mc:Fallback>
        </mc:AlternateContent>
      </w:r>
      <w:r w:rsidR="007C6283" w:rsidRPr="007C6283">
        <w:rPr>
          <w:rFonts w:ascii="Arial" w:hAnsi="Arial" w:cs="Arial"/>
          <w:i w:val="0"/>
          <w:iCs w:val="0"/>
          <w:color w:val="000000"/>
          <w:sz w:val="22"/>
          <w:szCs w:val="22"/>
          <w:lang w:val="de-DE" w:eastAsia="en-US" w:bidi="en-US"/>
        </w:rPr>
        <w:t xml:space="preserve">(GMH) </w:t>
      </w:r>
      <w:r w:rsidR="00D8677A" w:rsidRPr="00D8677A">
        <w:rPr>
          <w:rFonts w:ascii="Arial" w:hAnsi="Arial" w:cs="Arial"/>
          <w:i w:val="0"/>
          <w:iCs w:val="0"/>
          <w:color w:val="000000"/>
          <w:sz w:val="22"/>
          <w:szCs w:val="22"/>
          <w:lang w:val="de-DE" w:eastAsia="en-US" w:bidi="en-US"/>
        </w:rPr>
        <w:t xml:space="preserve">Was machen Gärtnerinnen und Gärtner den lieben langen Tag? Wie steht es um Arbeitszeiten und Aufstiegsmöglichkeiten? Und auf welche Fähigkeiten und Interessen kommt es in diesem Beruf wirklich an? Die wichtigsten Antworten rund um den </w:t>
      </w:r>
      <w:proofErr w:type="spellStart"/>
      <w:proofErr w:type="gramStart"/>
      <w:r w:rsidR="00D8677A" w:rsidRPr="00D8677A">
        <w:rPr>
          <w:rFonts w:ascii="Arial" w:hAnsi="Arial" w:cs="Arial"/>
          <w:i w:val="0"/>
          <w:iCs w:val="0"/>
          <w:color w:val="000000"/>
          <w:sz w:val="22"/>
          <w:szCs w:val="22"/>
          <w:lang w:val="de-DE" w:eastAsia="en-US" w:bidi="en-US"/>
        </w:rPr>
        <w:t>Gärtner:innenberuf</w:t>
      </w:r>
      <w:proofErr w:type="spellEnd"/>
      <w:proofErr w:type="gramEnd"/>
      <w:r w:rsidR="00D8677A" w:rsidRPr="00D8677A">
        <w:rPr>
          <w:rFonts w:ascii="Arial" w:hAnsi="Arial" w:cs="Arial"/>
          <w:i w:val="0"/>
          <w:iCs w:val="0"/>
          <w:color w:val="000000"/>
          <w:sz w:val="22"/>
          <w:szCs w:val="22"/>
          <w:lang w:val="de-DE" w:eastAsia="en-US" w:bidi="en-US"/>
        </w:rPr>
        <w:t>.</w:t>
      </w:r>
    </w:p>
    <w:p w14:paraId="219230B9" w14:textId="3AC7CA27" w:rsidR="00F37539" w:rsidRDefault="00F92CA7" w:rsidP="007C6283">
      <w:pPr>
        <w:rPr>
          <w:noProof/>
        </w:rPr>
      </w:pPr>
      <w:r>
        <w:rPr>
          <w:noProof/>
        </w:rPr>
        <w:drawing>
          <wp:anchor distT="0" distB="0" distL="114300" distR="114300" simplePos="0" relativeHeight="251658752" behindDoc="0" locked="0" layoutInCell="1" allowOverlap="1" wp14:anchorId="5057E3B0" wp14:editId="05BEAEED">
            <wp:simplePos x="0" y="0"/>
            <wp:positionH relativeFrom="column">
              <wp:posOffset>856155</wp:posOffset>
            </wp:positionH>
            <wp:positionV relativeFrom="paragraph">
              <wp:posOffset>24765</wp:posOffset>
            </wp:positionV>
            <wp:extent cx="4703270" cy="3134995"/>
            <wp:effectExtent l="0" t="0" r="2540" b="8255"/>
            <wp:wrapNone/>
            <wp:docPr id="5" name="Grafik 5" descr="Ein Bild, das Person, Blume, Pflanze, ausgestalte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Person, Blume, Pflanze, ausgestaltet enthält.&#10;&#10;Automatisch generierte Beschreibung"/>
                    <pic:cNvPicPr/>
                  </pic:nvPicPr>
                  <pic:blipFill>
                    <a:blip r:embed="rId8"/>
                    <a:stretch>
                      <a:fillRect/>
                    </a:stretch>
                  </pic:blipFill>
                  <pic:spPr>
                    <a:xfrm>
                      <a:off x="0" y="0"/>
                      <a:ext cx="4710964" cy="3140123"/>
                    </a:xfrm>
                    <a:prstGeom prst="rect">
                      <a:avLst/>
                    </a:prstGeom>
                  </pic:spPr>
                </pic:pic>
              </a:graphicData>
            </a:graphic>
            <wp14:sizeRelH relativeFrom="margin">
              <wp14:pctWidth>0</wp14:pctWidth>
            </wp14:sizeRelH>
            <wp14:sizeRelV relativeFrom="margin">
              <wp14:pctHeight>0</wp14:pctHeight>
            </wp14:sizeRelV>
          </wp:anchor>
        </w:drawing>
      </w:r>
      <w:r w:rsidR="0034765F" w:rsidRPr="0034765F">
        <w:rPr>
          <w:noProof/>
        </w:rPr>
        <w:t xml:space="preserve"> </w:t>
      </w:r>
      <w:r w:rsidR="00F37539" w:rsidRPr="00F37539">
        <w:rPr>
          <w:noProof/>
        </w:rPr>
        <w:t xml:space="preserve"> </w:t>
      </w:r>
    </w:p>
    <w:p w14:paraId="75B589C0" w14:textId="2A430E1C" w:rsidR="00F37539" w:rsidRDefault="00F37539" w:rsidP="007C6283">
      <w:pPr>
        <w:rPr>
          <w:noProof/>
        </w:rPr>
      </w:pPr>
    </w:p>
    <w:p w14:paraId="1520F434" w14:textId="112A8CAE" w:rsidR="00F37539" w:rsidRDefault="00F37539" w:rsidP="007C6283">
      <w:pPr>
        <w:rPr>
          <w:noProof/>
        </w:rPr>
      </w:pPr>
    </w:p>
    <w:p w14:paraId="728F3855" w14:textId="6C7465B4" w:rsidR="00F37539" w:rsidRDefault="00F37539" w:rsidP="007C6283">
      <w:pPr>
        <w:rPr>
          <w:noProof/>
        </w:rPr>
      </w:pPr>
    </w:p>
    <w:p w14:paraId="3CC550A6" w14:textId="5B7F1D6F" w:rsidR="007C6283" w:rsidRPr="007C6283" w:rsidRDefault="007C6283" w:rsidP="007C6283"/>
    <w:p w14:paraId="4085DE9B" w14:textId="7291E313" w:rsidR="00A80DA9" w:rsidRDefault="00A80DA9" w:rsidP="006453F4">
      <w:pPr>
        <w:tabs>
          <w:tab w:val="clear" w:pos="7740"/>
        </w:tabs>
        <w:ind w:left="1701" w:right="992"/>
        <w:jc w:val="center"/>
        <w:rPr>
          <w:noProof/>
        </w:rPr>
      </w:pPr>
    </w:p>
    <w:p w14:paraId="7B23E6A4" w14:textId="476F65FF" w:rsidR="00B8442D" w:rsidRDefault="00B8442D" w:rsidP="006453F4">
      <w:pPr>
        <w:tabs>
          <w:tab w:val="clear" w:pos="7740"/>
        </w:tabs>
        <w:ind w:left="1701" w:right="992"/>
        <w:jc w:val="center"/>
        <w:rPr>
          <w:color w:val="000000"/>
          <w:sz w:val="22"/>
          <w:szCs w:val="22"/>
        </w:rPr>
      </w:pPr>
    </w:p>
    <w:p w14:paraId="530025AA" w14:textId="0AE8F3F0" w:rsidR="00B8442D" w:rsidRDefault="00B8442D" w:rsidP="006453F4">
      <w:pPr>
        <w:tabs>
          <w:tab w:val="clear" w:pos="7740"/>
        </w:tabs>
        <w:ind w:left="1701" w:right="992"/>
        <w:jc w:val="center"/>
        <w:rPr>
          <w:color w:val="000000"/>
          <w:sz w:val="22"/>
          <w:szCs w:val="22"/>
        </w:rPr>
      </w:pPr>
    </w:p>
    <w:p w14:paraId="0B933EF4" w14:textId="306CD0E9" w:rsidR="00B8442D" w:rsidRDefault="00B8442D" w:rsidP="006453F4">
      <w:pPr>
        <w:tabs>
          <w:tab w:val="clear" w:pos="7740"/>
        </w:tabs>
        <w:ind w:left="1701" w:right="992"/>
        <w:jc w:val="center"/>
        <w:rPr>
          <w:color w:val="000000"/>
          <w:sz w:val="22"/>
          <w:szCs w:val="22"/>
        </w:rPr>
      </w:pPr>
    </w:p>
    <w:p w14:paraId="0ED1E945" w14:textId="4E18222B" w:rsidR="00F32065" w:rsidRDefault="00F32065" w:rsidP="006453F4">
      <w:pPr>
        <w:tabs>
          <w:tab w:val="clear" w:pos="7740"/>
        </w:tabs>
        <w:ind w:left="1701" w:right="992"/>
        <w:jc w:val="center"/>
        <w:rPr>
          <w:color w:val="000000"/>
          <w:sz w:val="22"/>
          <w:szCs w:val="22"/>
        </w:rPr>
      </w:pPr>
    </w:p>
    <w:p w14:paraId="2B8D6808" w14:textId="4766FC99" w:rsidR="00F32065" w:rsidRDefault="00F32065" w:rsidP="006453F4">
      <w:pPr>
        <w:tabs>
          <w:tab w:val="clear" w:pos="7740"/>
        </w:tabs>
        <w:ind w:left="1701" w:right="992"/>
        <w:jc w:val="center"/>
        <w:rPr>
          <w:color w:val="000000"/>
          <w:sz w:val="22"/>
          <w:szCs w:val="22"/>
        </w:rPr>
      </w:pPr>
    </w:p>
    <w:p w14:paraId="32BB2D81" w14:textId="6C2FA170" w:rsidR="00F32065" w:rsidRDefault="000C2050"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5168" behindDoc="0" locked="0" layoutInCell="1" allowOverlap="1" wp14:anchorId="050C8AC7" wp14:editId="619ECB60">
                <wp:simplePos x="0" y="0"/>
                <wp:positionH relativeFrom="margin">
                  <wp:posOffset>865505</wp:posOffset>
                </wp:positionH>
                <wp:positionV relativeFrom="paragraph">
                  <wp:posOffset>79375</wp:posOffset>
                </wp:positionV>
                <wp:extent cx="4700270" cy="476250"/>
                <wp:effectExtent l="0" t="0" r="24130" b="1905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270" cy="476250"/>
                        </a:xfrm>
                        <a:prstGeom prst="rect">
                          <a:avLst/>
                        </a:prstGeom>
                        <a:solidFill>
                          <a:srgbClr val="FFFFFF"/>
                        </a:solidFill>
                        <a:ln w="9525">
                          <a:solidFill>
                            <a:srgbClr val="000000"/>
                          </a:solidFill>
                          <a:miter lim="800000"/>
                          <a:headEnd/>
                          <a:tailEnd/>
                        </a:ln>
                      </wps:spPr>
                      <wps:txbx>
                        <w:txbxContent>
                          <w:p w14:paraId="2225F2A6" w14:textId="1845D7D7" w:rsidR="002B0A44" w:rsidRPr="00BF6CE2" w:rsidRDefault="002B0A44" w:rsidP="008834B8">
                            <w:pPr>
                              <w:autoSpaceDE w:val="0"/>
                              <w:autoSpaceDN w:val="0"/>
                              <w:adjustRightInd w:val="0"/>
                              <w:ind w:left="0" w:right="21"/>
                              <w:rPr>
                                <w:bCs/>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0C2050" w:rsidRPr="000C2050">
                              <w:rPr>
                                <w:bCs/>
                                <w:color w:val="000000"/>
                                <w:sz w:val="22"/>
                                <w:szCs w:val="22"/>
                              </w:rPr>
                              <w:t xml:space="preserve">Beruf </w:t>
                            </w:r>
                            <w:proofErr w:type="spellStart"/>
                            <w:r w:rsidR="000C2050" w:rsidRPr="000C2050">
                              <w:rPr>
                                <w:bCs/>
                                <w:color w:val="000000"/>
                                <w:sz w:val="22"/>
                                <w:szCs w:val="22"/>
                              </w:rPr>
                              <w:t>Gärtner:in</w:t>
                            </w:r>
                            <w:proofErr w:type="spellEnd"/>
                            <w:r w:rsidR="000C2050" w:rsidRPr="000C2050">
                              <w:rPr>
                                <w:bCs/>
                                <w:color w:val="000000"/>
                                <w:sz w:val="22"/>
                                <w:szCs w:val="22"/>
                              </w:rPr>
                              <w:t>: Wer sich für Pflanzen interessiert, gerne draußen ist und mit den eigenen Händen arbeitet, ist hier richtig</w:t>
                            </w:r>
                            <w:r w:rsidR="00BF6CE2" w:rsidRPr="00BF6CE2">
                              <w:rPr>
                                <w:bCs/>
                                <w:color w:val="000000"/>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68.15pt;margin-top:6.25pt;width:370.1pt;height:3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">
                <v:textbox>
                  <w:txbxContent>
                    <w:p w14:paraId="2225F2A6" w14:textId="1845D7D7" w:rsidR="002B0A44" w:rsidRPr="00BF6CE2" w:rsidRDefault="002B0A44" w:rsidP="008834B8">
                      <w:pPr>
                        <w:autoSpaceDE w:val="0"/>
                        <w:autoSpaceDN w:val="0"/>
                        <w:adjustRightInd w:val="0"/>
                        <w:ind w:left="0" w:right="21"/>
                        <w:rPr>
                          <w:bCs/>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0C2050" w:rsidRPr="000C2050">
                        <w:rPr>
                          <w:bCs/>
                          <w:color w:val="000000"/>
                          <w:sz w:val="22"/>
                          <w:szCs w:val="22"/>
                        </w:rPr>
                        <w:t xml:space="preserve">Beruf </w:t>
                      </w:r>
                      <w:proofErr w:type="spellStart"/>
                      <w:r w:rsidR="000C2050" w:rsidRPr="000C2050">
                        <w:rPr>
                          <w:bCs/>
                          <w:color w:val="000000"/>
                          <w:sz w:val="22"/>
                          <w:szCs w:val="22"/>
                        </w:rPr>
                        <w:t>Gärtner:in</w:t>
                      </w:r>
                      <w:proofErr w:type="spellEnd"/>
                      <w:r w:rsidR="000C2050" w:rsidRPr="000C2050">
                        <w:rPr>
                          <w:bCs/>
                          <w:color w:val="000000"/>
                          <w:sz w:val="22"/>
                          <w:szCs w:val="22"/>
                        </w:rPr>
                        <w:t>: Wer sich für Pflanzen interessiert, gerne draußen ist und mit den eigenen Händen arbeitet, ist hier richtig</w:t>
                      </w:r>
                      <w:r w:rsidR="00BF6CE2" w:rsidRPr="00BF6CE2">
                        <w:rPr>
                          <w:bCs/>
                          <w:color w:val="000000"/>
                          <w:sz w:val="22"/>
                          <w:szCs w:val="22"/>
                        </w:rPr>
                        <w:t>.</w:t>
                      </w:r>
                    </w:p>
                  </w:txbxContent>
                </v:textbox>
                <w10:wrap anchorx="margin"/>
              </v:shape>
            </w:pict>
          </mc:Fallback>
        </mc:AlternateContent>
      </w:r>
    </w:p>
    <w:p w14:paraId="5A25CA6C" w14:textId="3B7AAC45" w:rsidR="00B8442D" w:rsidRDefault="00B8442D" w:rsidP="006453F4">
      <w:pPr>
        <w:tabs>
          <w:tab w:val="clear" w:pos="7740"/>
        </w:tabs>
        <w:ind w:left="1701" w:right="992"/>
        <w:jc w:val="center"/>
        <w:rPr>
          <w:color w:val="000000"/>
          <w:sz w:val="22"/>
          <w:szCs w:val="22"/>
        </w:rPr>
      </w:pPr>
    </w:p>
    <w:p w14:paraId="09DC5449" w14:textId="2E017766" w:rsidR="00B8442D" w:rsidRDefault="000C2050"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8240" behindDoc="0" locked="0" layoutInCell="1" allowOverlap="1" wp14:anchorId="4D34B8A1" wp14:editId="4135FFB0">
                <wp:simplePos x="0" y="0"/>
                <wp:positionH relativeFrom="column">
                  <wp:posOffset>868680</wp:posOffset>
                </wp:positionH>
                <wp:positionV relativeFrom="paragraph">
                  <wp:posOffset>36830</wp:posOffset>
                </wp:positionV>
                <wp:extent cx="4715510" cy="408940"/>
                <wp:effectExtent l="13970" t="12065" r="13970" b="762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510" cy="408940"/>
                        </a:xfrm>
                        <a:prstGeom prst="rect">
                          <a:avLst/>
                        </a:prstGeom>
                        <a:solidFill>
                          <a:srgbClr val="FFFFFF"/>
                        </a:solidFill>
                        <a:ln w="9525">
                          <a:solidFill>
                            <a:srgbClr val="FF0000"/>
                          </a:solidFill>
                          <a:miter lim="800000"/>
                          <a:headEnd/>
                          <a:tailEnd/>
                        </a:ln>
                      </wps:spPr>
                      <wps:txbx>
                        <w:txbxContent>
                          <w:p w14:paraId="728A549A" w14:textId="1EB0382A"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665953" w:rsidRPr="006468DD">
                                <w:rPr>
                                  <w:rStyle w:val="Hyperlink"/>
                                  <w:rFonts w:ascii="Arial" w:hAnsi="Arial" w:cs="Arial"/>
                                  <w:sz w:val="20"/>
                                  <w:szCs w:val="20"/>
                                  <w:lang w:val="de-DE"/>
                                </w:rPr>
                                <w:t>https://www.gruenes-medienhaus.de/download/2022/03/GMH_2022_13_01.jpg</w:t>
                              </w:r>
                            </w:hyperlink>
                          </w:p>
                          <w:p w14:paraId="0F1896FD" w14:textId="77777777" w:rsidR="00665953" w:rsidRDefault="00665953" w:rsidP="005E6B96">
                            <w:pPr>
                              <w:pStyle w:val="NurText"/>
                              <w:jc w:val="center"/>
                              <w:rPr>
                                <w:rFonts w:ascii="Arial" w:hAnsi="Arial" w:cs="Arial"/>
                                <w:sz w:val="20"/>
                                <w:szCs w:val="20"/>
                                <w:lang w:val="de-DE"/>
                              </w:rPr>
                            </w:pPr>
                          </w:p>
                          <w:p w14:paraId="083FC2A0" w14:textId="77777777" w:rsidR="00965386" w:rsidRDefault="00965386"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68.4pt;margin-top:2.9pt;width:371.3pt;height:3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" strokecolor="red">
                <v:textbox>
                  <w:txbxContent>
                    <w:p w14:paraId="728A549A" w14:textId="1EB0382A"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665953" w:rsidRPr="006468DD">
                          <w:rPr>
                            <w:rStyle w:val="Hyperlink"/>
                            <w:rFonts w:ascii="Arial" w:hAnsi="Arial" w:cs="Arial"/>
                            <w:sz w:val="20"/>
                            <w:szCs w:val="20"/>
                            <w:lang w:val="de-DE"/>
                          </w:rPr>
                          <w:t>https://www.gruenes-medienhaus.de/download/2022/03/GMH_2022_13_01.jpg</w:t>
                        </w:r>
                      </w:hyperlink>
                    </w:p>
                    <w:p w14:paraId="0F1896FD" w14:textId="77777777" w:rsidR="00665953" w:rsidRDefault="00665953" w:rsidP="005E6B96">
                      <w:pPr>
                        <w:pStyle w:val="NurText"/>
                        <w:jc w:val="center"/>
                        <w:rPr>
                          <w:rFonts w:ascii="Arial" w:hAnsi="Arial" w:cs="Arial"/>
                          <w:sz w:val="20"/>
                          <w:szCs w:val="20"/>
                          <w:lang w:val="de-DE"/>
                        </w:rPr>
                      </w:pPr>
                    </w:p>
                    <w:p w14:paraId="083FC2A0" w14:textId="77777777" w:rsidR="00965386" w:rsidRDefault="00965386"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09E328F7" w14:textId="39F95A14" w:rsidR="00B8442D" w:rsidRDefault="00B8442D" w:rsidP="006453F4">
      <w:pPr>
        <w:tabs>
          <w:tab w:val="clear" w:pos="7740"/>
        </w:tabs>
        <w:ind w:left="1701" w:right="992"/>
        <w:jc w:val="center"/>
        <w:rPr>
          <w:color w:val="000000"/>
          <w:sz w:val="22"/>
          <w:szCs w:val="22"/>
        </w:rPr>
      </w:pPr>
    </w:p>
    <w:p w14:paraId="2F754BCE" w14:textId="5E7E6E28" w:rsidR="00B8442D" w:rsidRDefault="00B8442D" w:rsidP="006453F4">
      <w:pPr>
        <w:tabs>
          <w:tab w:val="clear" w:pos="7740"/>
        </w:tabs>
        <w:ind w:left="1701" w:right="992"/>
        <w:jc w:val="center"/>
        <w:rPr>
          <w:color w:val="000000"/>
          <w:sz w:val="22"/>
          <w:szCs w:val="22"/>
        </w:rPr>
      </w:pPr>
    </w:p>
    <w:bookmarkEnd w:id="0"/>
    <w:p w14:paraId="7F1975CC" w14:textId="77777777" w:rsidR="00326D8A" w:rsidRPr="00326D8A" w:rsidRDefault="00326D8A" w:rsidP="00326D8A">
      <w:pPr>
        <w:pStyle w:val="Formatvorlage1"/>
        <w:tabs>
          <w:tab w:val="left" w:pos="8364"/>
        </w:tabs>
        <w:spacing w:line="276" w:lineRule="auto"/>
        <w:ind w:left="1701" w:right="992"/>
        <w:rPr>
          <w:b/>
          <w:i w:val="0"/>
          <w:sz w:val="22"/>
          <w:szCs w:val="22"/>
          <w:lang w:val="de-DE"/>
        </w:rPr>
      </w:pPr>
      <w:r w:rsidRPr="00326D8A">
        <w:rPr>
          <w:b/>
          <w:i w:val="0"/>
          <w:sz w:val="22"/>
          <w:szCs w:val="22"/>
          <w:lang w:val="de-DE"/>
        </w:rPr>
        <w:t>Was erwartet mich?</w:t>
      </w:r>
    </w:p>
    <w:p w14:paraId="0EC90DD8" w14:textId="64E4639B" w:rsidR="00326D8A" w:rsidRPr="007A6838" w:rsidRDefault="00326D8A" w:rsidP="006C4010">
      <w:pPr>
        <w:pStyle w:val="Formatvorlage1"/>
        <w:tabs>
          <w:tab w:val="left" w:pos="8364"/>
        </w:tabs>
        <w:spacing w:after="360" w:line="276" w:lineRule="auto"/>
        <w:ind w:left="1701" w:right="992"/>
        <w:rPr>
          <w:bCs/>
          <w:i w:val="0"/>
          <w:sz w:val="22"/>
          <w:szCs w:val="22"/>
          <w:lang w:val="de-DE"/>
        </w:rPr>
      </w:pPr>
      <w:r w:rsidRPr="007A6838">
        <w:rPr>
          <w:bCs/>
          <w:i w:val="0"/>
          <w:sz w:val="22"/>
          <w:szCs w:val="22"/>
          <w:lang w:val="de-DE"/>
        </w:rPr>
        <w:t>Bricht das letzte Schuljahr an, werden die meisten Schülerinnen und Schüler vor eine spannende und zugleich herausfordernde Frage gestellt: Welcher Beruf passt zu mir? Berufsberaterinnen und -berater empfehlen, sich bei der Berufswahl vor allem von den eigenen Interessen und Fähigkeiten leiten zu lassen. Doch wer noch nie mit einem Beruf wie beispielsweise dem des Gärtners bzw. der Gärtnerin näher in Berührung gekommen ist, hat vermutlich nur eine vage Vorstellung davon, was ihn in Ausbil</w:t>
      </w:r>
      <w:r w:rsidRPr="007A6838">
        <w:rPr>
          <w:bCs/>
          <w:i w:val="0"/>
          <w:sz w:val="22"/>
          <w:szCs w:val="22"/>
          <w:lang w:val="de-DE"/>
        </w:rPr>
        <w:lastRenderedPageBreak/>
        <w:t xml:space="preserve">dung und Arbeitsalltag erwartet. Die Aufgaben in diesem Job sind vielfältig: Ob Obstbaum oder Zimmerpflanze, im Gewächshaus oder </w:t>
      </w:r>
      <w:r w:rsidR="00247F1D">
        <w:rPr>
          <w:bCs/>
          <w:i w:val="0"/>
          <w:sz w:val="22"/>
          <w:szCs w:val="22"/>
          <w:lang w:val="de-DE"/>
        </w:rPr>
        <w:t>im Freiland</w:t>
      </w:r>
      <w:r w:rsidRPr="007A6838">
        <w:rPr>
          <w:bCs/>
          <w:i w:val="0"/>
          <w:sz w:val="22"/>
          <w:szCs w:val="22"/>
          <w:lang w:val="de-DE"/>
        </w:rPr>
        <w:t>: Gärtnerinnen und Gärtner schaffen die optimalen Bedingungen, um Pflanzen zu vermehren</w:t>
      </w:r>
      <w:r w:rsidR="00247F1D">
        <w:rPr>
          <w:bCs/>
          <w:i w:val="0"/>
          <w:sz w:val="22"/>
          <w:szCs w:val="22"/>
          <w:lang w:val="de-DE"/>
        </w:rPr>
        <w:t xml:space="preserve"> und groß zu ziehen</w:t>
      </w:r>
      <w:r w:rsidRPr="007A6838">
        <w:rPr>
          <w:bCs/>
          <w:i w:val="0"/>
          <w:sz w:val="22"/>
          <w:szCs w:val="22"/>
          <w:lang w:val="de-DE"/>
        </w:rPr>
        <w:t xml:space="preserve">. Je nach </w:t>
      </w:r>
      <w:r w:rsidR="00740191">
        <w:rPr>
          <w:bCs/>
          <w:i w:val="0"/>
          <w:sz w:val="22"/>
          <w:szCs w:val="22"/>
          <w:lang w:val="de-DE"/>
        </w:rPr>
        <w:t xml:space="preserve">Wahl der </w:t>
      </w:r>
      <w:r w:rsidRPr="007A6838">
        <w:rPr>
          <w:bCs/>
          <w:i w:val="0"/>
          <w:sz w:val="22"/>
          <w:szCs w:val="22"/>
          <w:lang w:val="de-DE"/>
        </w:rPr>
        <w:t>Fachrichtung kümmern sie sich beispielsweise um Grünanlagen wie Parks oder Friedhöfe, sind für die Ernte von Obst und Gemüse zuständig, führen Naturschutzmaßnahmen durch oder beraten Kunden beim Kauf von Pflanzen.</w:t>
      </w:r>
    </w:p>
    <w:p w14:paraId="5224DF53" w14:textId="2D40CBBE" w:rsidR="00326D8A" w:rsidRPr="00326D8A" w:rsidRDefault="00326D8A" w:rsidP="00326D8A">
      <w:pPr>
        <w:pStyle w:val="Formatvorlage1"/>
        <w:tabs>
          <w:tab w:val="left" w:pos="8364"/>
        </w:tabs>
        <w:spacing w:line="276" w:lineRule="auto"/>
        <w:ind w:left="1701" w:right="992"/>
        <w:rPr>
          <w:b/>
          <w:i w:val="0"/>
          <w:sz w:val="22"/>
          <w:szCs w:val="22"/>
          <w:lang w:val="de-DE"/>
        </w:rPr>
      </w:pPr>
      <w:r w:rsidRPr="00326D8A">
        <w:rPr>
          <w:b/>
          <w:i w:val="0"/>
          <w:sz w:val="22"/>
          <w:szCs w:val="22"/>
          <w:lang w:val="de-DE"/>
        </w:rPr>
        <w:t xml:space="preserve">Darauf kommt es </w:t>
      </w:r>
      <w:proofErr w:type="gramStart"/>
      <w:r w:rsidRPr="00326D8A">
        <w:rPr>
          <w:b/>
          <w:i w:val="0"/>
          <w:sz w:val="22"/>
          <w:szCs w:val="22"/>
          <w:lang w:val="de-DE"/>
        </w:rPr>
        <w:t>wirklich an</w:t>
      </w:r>
      <w:proofErr w:type="gramEnd"/>
    </w:p>
    <w:p w14:paraId="6B985468" w14:textId="01C758A7" w:rsidR="00326D8A" w:rsidRDefault="00326D8A" w:rsidP="006C4010">
      <w:pPr>
        <w:pStyle w:val="Formatvorlage1"/>
        <w:tabs>
          <w:tab w:val="left" w:pos="8364"/>
        </w:tabs>
        <w:spacing w:after="360" w:line="276" w:lineRule="auto"/>
        <w:ind w:left="1701" w:right="992"/>
        <w:rPr>
          <w:bCs/>
          <w:i w:val="0"/>
          <w:sz w:val="22"/>
          <w:szCs w:val="22"/>
          <w:lang w:val="de-DE"/>
        </w:rPr>
      </w:pPr>
      <w:r w:rsidRPr="007A6838">
        <w:rPr>
          <w:bCs/>
          <w:i w:val="0"/>
          <w:sz w:val="22"/>
          <w:szCs w:val="22"/>
          <w:lang w:val="de-DE"/>
        </w:rPr>
        <w:t xml:space="preserve">Wer sich für diesen Beruf interessiert, muss natürlich (noch) kein </w:t>
      </w:r>
      <w:proofErr w:type="spellStart"/>
      <w:r w:rsidRPr="007A6838">
        <w:rPr>
          <w:bCs/>
          <w:i w:val="0"/>
          <w:sz w:val="22"/>
          <w:szCs w:val="22"/>
          <w:lang w:val="de-DE"/>
        </w:rPr>
        <w:t>Botanikexperte</w:t>
      </w:r>
      <w:proofErr w:type="spellEnd"/>
      <w:r w:rsidRPr="007A6838">
        <w:rPr>
          <w:bCs/>
          <w:i w:val="0"/>
          <w:sz w:val="22"/>
          <w:szCs w:val="22"/>
          <w:lang w:val="de-DE"/>
        </w:rPr>
        <w:t xml:space="preserve"> sein, sollte aber ein Interesse für Pflanzen und Natur mitbringen. Auch eine Eins in Bio ist für eine erfolgreiche Bewerbung keine zwingende Voraussetzung, eine Affinität zu naturwissenschaftlichen Fächern wie Bio, Chemie und Mathematik ist aber definitiv von Vorteil, wenn es später im Arbeitsleben zum Beispiel um die Auswahl des richtigen Düngemittels oder das Vermessen von Anbauflächen geht. Spaß an Technik und handwerklichem Arbeiten sind ebenfalls wichtig, schließlich gehört es nicht nur zum Alltag, mit den eigenen Händen zu arbeiten, sondern auch mit Werkzeugen umzugehen und verschiedene Fahrzeuge und Maschinen zu bedienen. </w:t>
      </w:r>
      <w:r w:rsidR="00740191">
        <w:rPr>
          <w:bCs/>
          <w:i w:val="0"/>
          <w:sz w:val="22"/>
          <w:szCs w:val="22"/>
          <w:lang w:val="de-DE"/>
        </w:rPr>
        <w:t>Darüber hinaus sind</w:t>
      </w:r>
      <w:r w:rsidRPr="007A6838">
        <w:rPr>
          <w:bCs/>
          <w:i w:val="0"/>
          <w:sz w:val="22"/>
          <w:szCs w:val="22"/>
          <w:lang w:val="de-DE"/>
        </w:rPr>
        <w:t xml:space="preserve"> Kreativität und gestalterisches Arbeiten gefragt, etwa beim Anlegen und Bepflanzen von Beeten.</w:t>
      </w:r>
    </w:p>
    <w:p w14:paraId="6698B5D6" w14:textId="77777777" w:rsidR="00A168BA" w:rsidRPr="00A168BA" w:rsidRDefault="00A168BA" w:rsidP="00A168BA">
      <w:pPr>
        <w:pStyle w:val="Formatvorlage1"/>
        <w:tabs>
          <w:tab w:val="left" w:pos="8364"/>
        </w:tabs>
        <w:spacing w:line="276" w:lineRule="auto"/>
        <w:ind w:left="1701" w:right="992"/>
        <w:rPr>
          <w:b/>
          <w:i w:val="0"/>
          <w:sz w:val="22"/>
          <w:szCs w:val="22"/>
          <w:lang w:val="de-DE"/>
        </w:rPr>
      </w:pPr>
      <w:r w:rsidRPr="00A168BA">
        <w:rPr>
          <w:b/>
          <w:i w:val="0"/>
          <w:sz w:val="22"/>
          <w:szCs w:val="22"/>
          <w:lang w:val="de-DE"/>
        </w:rPr>
        <w:t>Hier ist für jeden etwas dabei</w:t>
      </w:r>
    </w:p>
    <w:p w14:paraId="4DFD798E" w14:textId="3662C619" w:rsidR="00326D8A" w:rsidRPr="00A168BA" w:rsidRDefault="00A168BA" w:rsidP="006C4010">
      <w:pPr>
        <w:pStyle w:val="Formatvorlage1"/>
        <w:tabs>
          <w:tab w:val="left" w:pos="8364"/>
        </w:tabs>
        <w:spacing w:after="360" w:line="276" w:lineRule="auto"/>
        <w:ind w:left="1701" w:right="992"/>
        <w:rPr>
          <w:bCs/>
          <w:i w:val="0"/>
          <w:sz w:val="22"/>
          <w:szCs w:val="22"/>
          <w:lang w:val="de-DE"/>
        </w:rPr>
      </w:pPr>
      <w:r w:rsidRPr="00A168BA">
        <w:rPr>
          <w:bCs/>
          <w:i w:val="0"/>
          <w:sz w:val="22"/>
          <w:szCs w:val="22"/>
          <w:lang w:val="de-DE"/>
        </w:rPr>
        <w:t>Grabflächen gestalten, Gemüse ernten, Wege pflastern – wer Spaß an körperlicher Arbeit hat und gerne mal mitanpackt, findet in diesem Beruf viele spannende Aufgabenbereiche. Das heißt aber nicht, dass man ein Muskelprotz sein muss oder gar Frauen im Nachteil sind. Dafür stehen Gärtnerinnen und Gärtner</w:t>
      </w:r>
      <w:r w:rsidR="00871EA9">
        <w:rPr>
          <w:bCs/>
          <w:i w:val="0"/>
          <w:sz w:val="22"/>
          <w:szCs w:val="22"/>
          <w:lang w:val="de-DE"/>
        </w:rPr>
        <w:t>n</w:t>
      </w:r>
      <w:r w:rsidRPr="00A168BA">
        <w:rPr>
          <w:bCs/>
          <w:i w:val="0"/>
          <w:sz w:val="22"/>
          <w:szCs w:val="22"/>
          <w:lang w:val="de-DE"/>
        </w:rPr>
        <w:t xml:space="preserve"> heute jede Menge technische Gerätschaften als Hilfsmittel zur Verfügung. Muss etwa in der Gärtnerei ein schwerer Kübel bewegt werden, wird einfach der Gabelstapler genutzt. Wer gerne draußen an der frischen Luft arbeitet, für den kommt zum Beispiel eine Ausbildung in der Friedhofsgärtnerei oder in der Baumschule infrage. Im Garten- und Landschaftsbau lernt man zudem immer wieder neue Arbeitsorte kennen. Wer es stattdessen das ganze Jahr über lieber warm und trocken mag, der entscheidet sich für </w:t>
      </w:r>
      <w:r w:rsidRPr="00A168BA">
        <w:rPr>
          <w:bCs/>
          <w:i w:val="0"/>
          <w:sz w:val="22"/>
          <w:szCs w:val="22"/>
          <w:lang w:val="de-DE"/>
        </w:rPr>
        <w:lastRenderedPageBreak/>
        <w:t>den Zierpflanzenbau, bei dem das Gewächshaus der Arbeitsplatz ist. Und wer gerne im Kontakt mit Menschen ist, für den bietet die Arbeit i</w:t>
      </w:r>
      <w:r>
        <w:rPr>
          <w:bCs/>
          <w:i w:val="0"/>
          <w:sz w:val="22"/>
          <w:szCs w:val="22"/>
          <w:lang w:val="de-DE"/>
        </w:rPr>
        <w:t>n der Einzelhandelsgärtnerei</w:t>
      </w:r>
      <w:r w:rsidRPr="00A168BA">
        <w:rPr>
          <w:bCs/>
          <w:i w:val="0"/>
          <w:sz w:val="22"/>
          <w:szCs w:val="22"/>
          <w:lang w:val="de-DE"/>
        </w:rPr>
        <w:t xml:space="preserve"> oder der Staudengärtnerei viele spannende Aufgaben.</w:t>
      </w:r>
    </w:p>
    <w:p w14:paraId="102D1082" w14:textId="7AB75ACB" w:rsidR="00326D8A" w:rsidRPr="00326D8A" w:rsidRDefault="00326D8A" w:rsidP="00326D8A">
      <w:pPr>
        <w:pStyle w:val="Formatvorlage1"/>
        <w:tabs>
          <w:tab w:val="left" w:pos="8364"/>
        </w:tabs>
        <w:spacing w:line="276" w:lineRule="auto"/>
        <w:ind w:left="1701" w:right="992"/>
        <w:rPr>
          <w:b/>
          <w:i w:val="0"/>
          <w:sz w:val="22"/>
          <w:szCs w:val="22"/>
          <w:lang w:val="de-DE"/>
        </w:rPr>
      </w:pPr>
      <w:r w:rsidRPr="00326D8A">
        <w:rPr>
          <w:b/>
          <w:i w:val="0"/>
          <w:sz w:val="22"/>
          <w:szCs w:val="22"/>
          <w:lang w:val="de-DE"/>
        </w:rPr>
        <w:t>Darum geht es in der Ausbildung</w:t>
      </w:r>
    </w:p>
    <w:p w14:paraId="1B7EFD3D" w14:textId="32A1BAF7" w:rsidR="0034765F" w:rsidRPr="007A6838" w:rsidRDefault="00326D8A" w:rsidP="00326D8A">
      <w:pPr>
        <w:pStyle w:val="Formatvorlage1"/>
        <w:tabs>
          <w:tab w:val="left" w:pos="8364"/>
        </w:tabs>
        <w:spacing w:line="276" w:lineRule="auto"/>
        <w:ind w:left="1701" w:right="992"/>
        <w:rPr>
          <w:bCs/>
          <w:i w:val="0"/>
          <w:sz w:val="22"/>
          <w:szCs w:val="22"/>
          <w:lang w:val="de-DE"/>
        </w:rPr>
      </w:pPr>
      <w:r w:rsidRPr="007A6838">
        <w:rPr>
          <w:bCs/>
          <w:i w:val="0"/>
          <w:sz w:val="22"/>
          <w:szCs w:val="22"/>
          <w:lang w:val="de-DE"/>
        </w:rPr>
        <w:t>Formal ist für den Beruf keine bestimmte Schulbildung vorgeschrieben, in der Regel setzen Ausbildungsbetriebe aber mindestens einen Hauptschulabschluss voraus. Die meisten Azubis besitzen laut der Bundesagentur für Arbeit die mittlere Reife.  Im Vorfeld der Ausbildung entscheiden sich angehende Gärtnerinnen und Gärtner für eine von sieben Fachrichtungen. Da es sich um eine duale Ausbildung handelt, lernen sie sowohl in ihrem Betrieb als auch in der Berufsschule. Insgesamt dauert die Ausbildung drei Jahre, in denen zum Beispiel Wissen in Bodenkunde, Düngerlehre, Pflanzenschutz, Botanik aber auch Wirtschaftslehre vermittelt wird. Je nach Fachrichtung</w:t>
      </w:r>
      <w:r w:rsidR="00FA4387">
        <w:rPr>
          <w:bCs/>
          <w:i w:val="0"/>
          <w:sz w:val="22"/>
          <w:szCs w:val="22"/>
          <w:lang w:val="de-DE"/>
        </w:rPr>
        <w:t>, die man in der Ausbildung gewählt hat,</w:t>
      </w:r>
      <w:r w:rsidRPr="007A6838">
        <w:rPr>
          <w:bCs/>
          <w:i w:val="0"/>
          <w:sz w:val="22"/>
          <w:szCs w:val="22"/>
          <w:lang w:val="de-DE"/>
        </w:rPr>
        <w:t xml:space="preserve"> arbeitet man anschließend zum Beispiel in der Gärtnerei, der Baumschule, im Gartencenter</w:t>
      </w:r>
      <w:r w:rsidR="00B36172">
        <w:rPr>
          <w:bCs/>
          <w:i w:val="0"/>
          <w:sz w:val="22"/>
          <w:szCs w:val="22"/>
          <w:lang w:val="de-DE"/>
        </w:rPr>
        <w:t xml:space="preserve"> oder</w:t>
      </w:r>
      <w:r w:rsidRPr="007A6838">
        <w:rPr>
          <w:bCs/>
          <w:i w:val="0"/>
          <w:sz w:val="22"/>
          <w:szCs w:val="22"/>
          <w:lang w:val="de-DE"/>
        </w:rPr>
        <w:t xml:space="preserve"> auf dem Friedhof</w:t>
      </w:r>
      <w:r w:rsidR="00FA4387">
        <w:rPr>
          <w:bCs/>
          <w:i w:val="0"/>
          <w:sz w:val="22"/>
          <w:szCs w:val="22"/>
          <w:lang w:val="de-DE"/>
        </w:rPr>
        <w:t>.</w:t>
      </w:r>
      <w:r w:rsidR="00B36172">
        <w:rPr>
          <w:bCs/>
          <w:i w:val="0"/>
          <w:sz w:val="22"/>
          <w:szCs w:val="22"/>
          <w:lang w:val="de-DE"/>
        </w:rPr>
        <w:t xml:space="preserve"> Nach abgeschlossener Ausbildung kann man als </w:t>
      </w:r>
      <w:proofErr w:type="spellStart"/>
      <w:r w:rsidR="00B36172">
        <w:rPr>
          <w:bCs/>
          <w:i w:val="0"/>
          <w:sz w:val="22"/>
          <w:szCs w:val="22"/>
          <w:lang w:val="de-DE"/>
        </w:rPr>
        <w:t>Gärtner:in</w:t>
      </w:r>
      <w:proofErr w:type="spellEnd"/>
      <w:r w:rsidR="00B36172">
        <w:rPr>
          <w:bCs/>
          <w:i w:val="0"/>
          <w:sz w:val="22"/>
          <w:szCs w:val="22"/>
          <w:lang w:val="de-DE"/>
        </w:rPr>
        <w:t xml:space="preserve"> selbstverständlich auch weitere Fachsparten kennen lernen und Erfahrungen in den verschiedensten Spezialgebieten sammeln. Dazu können dann auch Tätigkeiten an eher ausgefallenen Orten, wie im botanischen Garten, einer Schlossgärtnerei oder im Zoo, gehören.</w:t>
      </w:r>
    </w:p>
    <w:p w14:paraId="7F2D5CE1" w14:textId="77777777" w:rsidR="006C4010" w:rsidRDefault="006C4010" w:rsidP="00C15E86">
      <w:pPr>
        <w:pStyle w:val="Formatvorlage1"/>
        <w:tabs>
          <w:tab w:val="left" w:pos="8364"/>
        </w:tabs>
        <w:spacing w:line="276" w:lineRule="auto"/>
        <w:ind w:left="1701" w:right="992"/>
        <w:rPr>
          <w:bCs/>
          <w:i w:val="0"/>
          <w:sz w:val="22"/>
          <w:szCs w:val="22"/>
          <w:lang w:val="de-DE"/>
        </w:rPr>
      </w:pPr>
    </w:p>
    <w:p w14:paraId="4B387BB2" w14:textId="795F8FED" w:rsidR="00496B82" w:rsidRPr="007D3481" w:rsidRDefault="00496B82" w:rsidP="00496B82">
      <w:pPr>
        <w:pStyle w:val="Formatvorlage1"/>
        <w:tabs>
          <w:tab w:val="left" w:pos="8364"/>
        </w:tabs>
        <w:spacing w:after="120" w:line="276" w:lineRule="auto"/>
        <w:ind w:left="1701" w:right="992"/>
        <w:rPr>
          <w:i w:val="0"/>
          <w:sz w:val="22"/>
          <w:szCs w:val="22"/>
          <w:lang w:val="de-DE"/>
        </w:rPr>
      </w:pPr>
      <w:r w:rsidRPr="007D3481">
        <w:rPr>
          <w:i w:val="0"/>
          <w:sz w:val="22"/>
          <w:szCs w:val="22"/>
          <w:lang w:val="de-DE"/>
        </w:rPr>
        <w:t>[Kastenelement</w:t>
      </w:r>
      <w:r w:rsidR="00D572F9">
        <w:rPr>
          <w:i w:val="0"/>
          <w:sz w:val="22"/>
          <w:szCs w:val="22"/>
          <w:lang w:val="de-DE"/>
        </w:rPr>
        <w:t xml:space="preserve">] </w:t>
      </w:r>
      <w:r>
        <w:rPr>
          <w:i w:val="0"/>
          <w:sz w:val="22"/>
          <w:szCs w:val="22"/>
          <w:lang w:val="de-DE"/>
        </w:rPr>
        <w:br/>
        <w:t>============</w:t>
      </w:r>
    </w:p>
    <w:p w14:paraId="2562D807" w14:textId="77777777" w:rsidR="00326D8A" w:rsidRPr="00326D8A" w:rsidRDefault="00326D8A" w:rsidP="00326D8A">
      <w:pPr>
        <w:pStyle w:val="Formatvorlage1"/>
        <w:tabs>
          <w:tab w:val="left" w:pos="8364"/>
        </w:tabs>
        <w:spacing w:line="276" w:lineRule="auto"/>
        <w:ind w:left="1701" w:right="992"/>
        <w:rPr>
          <w:b/>
          <w:i w:val="0"/>
          <w:sz w:val="22"/>
          <w:szCs w:val="22"/>
          <w:lang w:val="de-DE"/>
        </w:rPr>
      </w:pPr>
      <w:r w:rsidRPr="00326D8A">
        <w:rPr>
          <w:b/>
          <w:i w:val="0"/>
          <w:sz w:val="22"/>
          <w:szCs w:val="22"/>
          <w:lang w:val="de-DE"/>
        </w:rPr>
        <w:t>Ein Job mit Vielfalt</w:t>
      </w:r>
    </w:p>
    <w:p w14:paraId="2F1BBE54" w14:textId="15E8645C" w:rsidR="00554C68" w:rsidRPr="007A6838" w:rsidRDefault="00326D8A" w:rsidP="00326D8A">
      <w:pPr>
        <w:pStyle w:val="Formatvorlage1"/>
        <w:tabs>
          <w:tab w:val="left" w:pos="8364"/>
        </w:tabs>
        <w:spacing w:line="276" w:lineRule="auto"/>
        <w:ind w:left="1701" w:right="992"/>
        <w:rPr>
          <w:bCs/>
          <w:i w:val="0"/>
          <w:sz w:val="22"/>
          <w:szCs w:val="22"/>
          <w:lang w:val="de-DE"/>
        </w:rPr>
      </w:pPr>
      <w:r w:rsidRPr="007A6838">
        <w:rPr>
          <w:bCs/>
          <w:i w:val="0"/>
          <w:sz w:val="22"/>
          <w:szCs w:val="22"/>
          <w:lang w:val="de-DE"/>
        </w:rPr>
        <w:t xml:space="preserve">Der </w:t>
      </w:r>
      <w:proofErr w:type="spellStart"/>
      <w:proofErr w:type="gramStart"/>
      <w:r w:rsidRPr="007A6838">
        <w:rPr>
          <w:bCs/>
          <w:i w:val="0"/>
          <w:sz w:val="22"/>
          <w:szCs w:val="22"/>
          <w:lang w:val="de-DE"/>
        </w:rPr>
        <w:t>Gärtner:innenberuf</w:t>
      </w:r>
      <w:proofErr w:type="spellEnd"/>
      <w:proofErr w:type="gramEnd"/>
      <w:r w:rsidRPr="007A6838">
        <w:rPr>
          <w:bCs/>
          <w:i w:val="0"/>
          <w:sz w:val="22"/>
          <w:szCs w:val="22"/>
          <w:lang w:val="de-DE"/>
        </w:rPr>
        <w:t xml:space="preserve"> bringt nicht nur Abwechslung mit sich, sondern auch interessante Aufstiegsmöglichkeiten vom Meistertitel </w:t>
      </w:r>
      <w:r w:rsidR="00B36172">
        <w:rPr>
          <w:bCs/>
          <w:i w:val="0"/>
          <w:sz w:val="22"/>
          <w:szCs w:val="22"/>
          <w:lang w:val="de-DE"/>
        </w:rPr>
        <w:t xml:space="preserve">oder Gartenbaustudium </w:t>
      </w:r>
      <w:r w:rsidRPr="007A6838">
        <w:rPr>
          <w:bCs/>
          <w:i w:val="0"/>
          <w:sz w:val="22"/>
          <w:szCs w:val="22"/>
          <w:lang w:val="de-DE"/>
        </w:rPr>
        <w:t xml:space="preserve">bis zur </w:t>
      </w:r>
      <w:r w:rsidR="00B36172">
        <w:rPr>
          <w:bCs/>
          <w:i w:val="0"/>
          <w:sz w:val="22"/>
          <w:szCs w:val="22"/>
          <w:lang w:val="de-DE"/>
        </w:rPr>
        <w:t xml:space="preserve">eigenen </w:t>
      </w:r>
      <w:r w:rsidRPr="007A6838">
        <w:rPr>
          <w:bCs/>
          <w:i w:val="0"/>
          <w:sz w:val="22"/>
          <w:szCs w:val="22"/>
          <w:lang w:val="de-DE"/>
        </w:rPr>
        <w:t xml:space="preserve">Betriebsgründung. Wer sich für die Ausbildung entscheidet, hat zunächst die Wahl zwischen sieben verschiedenen Fachrichtungen: Baumschule, Friedhofsgärtnerei, Garten- und Landschaftsbau, Gemüsebau, Obstbau, Staudengärtnerei und Zierpflanzenbau. Noch mehr Infos zum Beruf gibt es unter </w:t>
      </w:r>
      <w:hyperlink r:id="rId11" w:history="1">
        <w:r w:rsidR="002122D8" w:rsidRPr="00D35801">
          <w:rPr>
            <w:rStyle w:val="Hyperlink"/>
            <w:bCs/>
            <w:i w:val="0"/>
            <w:sz w:val="22"/>
            <w:szCs w:val="22"/>
            <w:lang w:val="de-DE"/>
          </w:rPr>
          <w:t>www.beruf-gaertner.de/gaertner</w:t>
        </w:r>
      </w:hyperlink>
      <w:r w:rsidR="002122D8">
        <w:rPr>
          <w:bCs/>
          <w:i w:val="0"/>
          <w:sz w:val="22"/>
          <w:szCs w:val="22"/>
          <w:lang w:val="de-DE"/>
        </w:rPr>
        <w:t xml:space="preserve"> </w:t>
      </w:r>
      <w:r w:rsidR="002122D8">
        <w:rPr>
          <w:bCs/>
          <w:i w:val="0"/>
          <w:sz w:val="22"/>
          <w:szCs w:val="22"/>
          <w:lang w:val="de-DE"/>
        </w:rPr>
        <w:br/>
      </w:r>
      <w:r w:rsidRPr="007A6838">
        <w:rPr>
          <w:bCs/>
          <w:i w:val="0"/>
          <w:sz w:val="22"/>
          <w:szCs w:val="22"/>
          <w:lang w:val="de-DE"/>
        </w:rPr>
        <w:t xml:space="preserve">und </w:t>
      </w:r>
      <w:hyperlink r:id="rId12" w:history="1">
        <w:r w:rsidR="002122D8" w:rsidRPr="00D35801">
          <w:rPr>
            <w:rStyle w:val="Hyperlink"/>
            <w:bCs/>
            <w:i w:val="0"/>
            <w:sz w:val="22"/>
            <w:szCs w:val="22"/>
            <w:lang w:val="de-DE"/>
          </w:rPr>
          <w:t>www.facebook.com/beruf.gartner</w:t>
        </w:r>
      </w:hyperlink>
      <w:r w:rsidR="002122D8">
        <w:rPr>
          <w:bCs/>
          <w:i w:val="0"/>
          <w:sz w:val="22"/>
          <w:szCs w:val="22"/>
          <w:lang w:val="de-DE"/>
        </w:rPr>
        <w:t xml:space="preserve"> .</w:t>
      </w:r>
    </w:p>
    <w:sectPr w:rsidR="00554C68" w:rsidRPr="007A6838" w:rsidSect="00933B64">
      <w:headerReference w:type="default" r:id="rId13"/>
      <w:footerReference w:type="default" r:id="rId14"/>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77777777"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proofErr w:type="spellStart"/>
    <w:r w:rsidR="00990254">
      <w:rPr>
        <w:color w:val="FFFFFF"/>
        <w:lang w:val="de-DE"/>
      </w:rPr>
      <w:t>Servatiusstraße</w:t>
    </w:r>
    <w:proofErr w:type="spellEnd"/>
    <w:r w:rsidR="00990254">
      <w:rPr>
        <w:color w:val="FFFFFF"/>
        <w:lang w:val="de-DE"/>
      </w:rPr>
      <w:t xml:space="preserv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1824"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8752"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5680"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15:restartNumberingAfterBreak="0">
    <w:nsid w:val="08F55C57"/>
    <w:multiLevelType w:val="hybridMultilevel"/>
    <w:tmpl w:val="8340A576"/>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3" w15:restartNumberingAfterBreak="0">
    <w:nsid w:val="1596628B"/>
    <w:multiLevelType w:val="hybridMultilevel"/>
    <w:tmpl w:val="870A0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5"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6" w15:restartNumberingAfterBreak="0">
    <w:nsid w:val="3A20173C"/>
    <w:multiLevelType w:val="hybridMultilevel"/>
    <w:tmpl w:val="2626D268"/>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7"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8"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9"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0"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2"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4"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abstractNumId w:val="12"/>
  </w:num>
  <w:num w:numId="2">
    <w:abstractNumId w:val="10"/>
  </w:num>
  <w:num w:numId="3">
    <w:abstractNumId w:val="13"/>
  </w:num>
  <w:num w:numId="4">
    <w:abstractNumId w:val="0"/>
  </w:num>
  <w:num w:numId="5">
    <w:abstractNumId w:val="8"/>
  </w:num>
  <w:num w:numId="6">
    <w:abstractNumId w:val="11"/>
  </w:num>
  <w:num w:numId="7">
    <w:abstractNumId w:val="4"/>
  </w:num>
  <w:num w:numId="8">
    <w:abstractNumId w:val="5"/>
  </w:num>
  <w:num w:numId="9">
    <w:abstractNumId w:val="7"/>
  </w:num>
  <w:num w:numId="10">
    <w:abstractNumId w:val="14"/>
  </w:num>
  <w:num w:numId="11">
    <w:abstractNumId w:val="2"/>
  </w:num>
  <w:num w:numId="12">
    <w:abstractNumId w:val="9"/>
  </w:num>
  <w:num w:numId="13">
    <w:abstractNumId w:val="3"/>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10508"/>
    <w:rsid w:val="000134B4"/>
    <w:rsid w:val="000153EA"/>
    <w:rsid w:val="00031EF3"/>
    <w:rsid w:val="000323D5"/>
    <w:rsid w:val="00032D4F"/>
    <w:rsid w:val="00035152"/>
    <w:rsid w:val="00037221"/>
    <w:rsid w:val="00043264"/>
    <w:rsid w:val="00045595"/>
    <w:rsid w:val="00046D7E"/>
    <w:rsid w:val="00050E0E"/>
    <w:rsid w:val="00052A23"/>
    <w:rsid w:val="000539C2"/>
    <w:rsid w:val="00060C14"/>
    <w:rsid w:val="00062741"/>
    <w:rsid w:val="000653AE"/>
    <w:rsid w:val="00067E3F"/>
    <w:rsid w:val="00067E50"/>
    <w:rsid w:val="00072177"/>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C01EF"/>
    <w:rsid w:val="000C2050"/>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37EF9"/>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035F"/>
    <w:rsid w:val="00172907"/>
    <w:rsid w:val="00173C7D"/>
    <w:rsid w:val="00181907"/>
    <w:rsid w:val="00184A67"/>
    <w:rsid w:val="001857D7"/>
    <w:rsid w:val="00186AE8"/>
    <w:rsid w:val="001962E4"/>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5605"/>
    <w:rsid w:val="001E6D6C"/>
    <w:rsid w:val="001F13DC"/>
    <w:rsid w:val="001F253F"/>
    <w:rsid w:val="001F2C07"/>
    <w:rsid w:val="001F3299"/>
    <w:rsid w:val="001F3AD4"/>
    <w:rsid w:val="00200257"/>
    <w:rsid w:val="00201E25"/>
    <w:rsid w:val="00202C83"/>
    <w:rsid w:val="00203D10"/>
    <w:rsid w:val="0020470C"/>
    <w:rsid w:val="002122D8"/>
    <w:rsid w:val="00215E44"/>
    <w:rsid w:val="00223A5A"/>
    <w:rsid w:val="002240EA"/>
    <w:rsid w:val="002248DD"/>
    <w:rsid w:val="00225BE3"/>
    <w:rsid w:val="0022651C"/>
    <w:rsid w:val="0023180C"/>
    <w:rsid w:val="002324C9"/>
    <w:rsid w:val="002351CE"/>
    <w:rsid w:val="00235529"/>
    <w:rsid w:val="00235D9F"/>
    <w:rsid w:val="00242EAB"/>
    <w:rsid w:val="0024406A"/>
    <w:rsid w:val="002443A9"/>
    <w:rsid w:val="00244C5F"/>
    <w:rsid w:val="0024557D"/>
    <w:rsid w:val="00245888"/>
    <w:rsid w:val="00245EC1"/>
    <w:rsid w:val="002470AE"/>
    <w:rsid w:val="00247F1D"/>
    <w:rsid w:val="00253026"/>
    <w:rsid w:val="002539C0"/>
    <w:rsid w:val="00253DBD"/>
    <w:rsid w:val="00255EE3"/>
    <w:rsid w:val="00257F8A"/>
    <w:rsid w:val="002640BD"/>
    <w:rsid w:val="00264901"/>
    <w:rsid w:val="002704BC"/>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6D8A"/>
    <w:rsid w:val="00327359"/>
    <w:rsid w:val="00330C01"/>
    <w:rsid w:val="00331969"/>
    <w:rsid w:val="00332FEE"/>
    <w:rsid w:val="003339B5"/>
    <w:rsid w:val="00333EAD"/>
    <w:rsid w:val="00334E79"/>
    <w:rsid w:val="00335649"/>
    <w:rsid w:val="00337E50"/>
    <w:rsid w:val="0034052E"/>
    <w:rsid w:val="003430BC"/>
    <w:rsid w:val="00344413"/>
    <w:rsid w:val="00345551"/>
    <w:rsid w:val="0034765F"/>
    <w:rsid w:val="0035156C"/>
    <w:rsid w:val="0035383A"/>
    <w:rsid w:val="00356B1A"/>
    <w:rsid w:val="00360A74"/>
    <w:rsid w:val="003614E3"/>
    <w:rsid w:val="003626AC"/>
    <w:rsid w:val="00363E0D"/>
    <w:rsid w:val="003640DF"/>
    <w:rsid w:val="00367121"/>
    <w:rsid w:val="00372332"/>
    <w:rsid w:val="003725E4"/>
    <w:rsid w:val="0037296C"/>
    <w:rsid w:val="003735C0"/>
    <w:rsid w:val="00373A0D"/>
    <w:rsid w:val="003768F2"/>
    <w:rsid w:val="00376AE6"/>
    <w:rsid w:val="00377256"/>
    <w:rsid w:val="00380609"/>
    <w:rsid w:val="0038118C"/>
    <w:rsid w:val="003823D3"/>
    <w:rsid w:val="00384774"/>
    <w:rsid w:val="00385E34"/>
    <w:rsid w:val="003928AC"/>
    <w:rsid w:val="00395025"/>
    <w:rsid w:val="00395966"/>
    <w:rsid w:val="00396C3F"/>
    <w:rsid w:val="003973DE"/>
    <w:rsid w:val="00397D5D"/>
    <w:rsid w:val="00397E91"/>
    <w:rsid w:val="003A090C"/>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F1AAA"/>
    <w:rsid w:val="003F1CA8"/>
    <w:rsid w:val="003F4644"/>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FBD"/>
    <w:rsid w:val="00444D7F"/>
    <w:rsid w:val="0044573F"/>
    <w:rsid w:val="004459D2"/>
    <w:rsid w:val="0045327F"/>
    <w:rsid w:val="004566D9"/>
    <w:rsid w:val="00457245"/>
    <w:rsid w:val="0045761B"/>
    <w:rsid w:val="00463CF8"/>
    <w:rsid w:val="00484447"/>
    <w:rsid w:val="00485BC7"/>
    <w:rsid w:val="00487F17"/>
    <w:rsid w:val="0049202C"/>
    <w:rsid w:val="00495307"/>
    <w:rsid w:val="00496B82"/>
    <w:rsid w:val="004A00B8"/>
    <w:rsid w:val="004A02E5"/>
    <w:rsid w:val="004A03A7"/>
    <w:rsid w:val="004A28A9"/>
    <w:rsid w:val="004A3DD2"/>
    <w:rsid w:val="004A4840"/>
    <w:rsid w:val="004A5379"/>
    <w:rsid w:val="004A7220"/>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F3"/>
    <w:rsid w:val="004F6B05"/>
    <w:rsid w:val="00502448"/>
    <w:rsid w:val="005039EF"/>
    <w:rsid w:val="005039F4"/>
    <w:rsid w:val="00504F47"/>
    <w:rsid w:val="00505E1A"/>
    <w:rsid w:val="00507066"/>
    <w:rsid w:val="00507218"/>
    <w:rsid w:val="005121E8"/>
    <w:rsid w:val="00512BC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556C"/>
    <w:rsid w:val="005473E7"/>
    <w:rsid w:val="00550AB1"/>
    <w:rsid w:val="00551C14"/>
    <w:rsid w:val="0055400B"/>
    <w:rsid w:val="00554C68"/>
    <w:rsid w:val="00556C53"/>
    <w:rsid w:val="0056052E"/>
    <w:rsid w:val="005647AD"/>
    <w:rsid w:val="00567032"/>
    <w:rsid w:val="00571B88"/>
    <w:rsid w:val="0057210A"/>
    <w:rsid w:val="0057214F"/>
    <w:rsid w:val="005726DB"/>
    <w:rsid w:val="00573BA8"/>
    <w:rsid w:val="0057531B"/>
    <w:rsid w:val="005805B6"/>
    <w:rsid w:val="005817EB"/>
    <w:rsid w:val="00581DB1"/>
    <w:rsid w:val="00582059"/>
    <w:rsid w:val="00584DC2"/>
    <w:rsid w:val="00592CE5"/>
    <w:rsid w:val="005950E4"/>
    <w:rsid w:val="005A1DA0"/>
    <w:rsid w:val="005A27FC"/>
    <w:rsid w:val="005A585F"/>
    <w:rsid w:val="005A7BA3"/>
    <w:rsid w:val="005B1AAD"/>
    <w:rsid w:val="005B1F31"/>
    <w:rsid w:val="005B3E3F"/>
    <w:rsid w:val="005B420F"/>
    <w:rsid w:val="005B61AE"/>
    <w:rsid w:val="005B6C7E"/>
    <w:rsid w:val="005C1CF9"/>
    <w:rsid w:val="005C3401"/>
    <w:rsid w:val="005C5538"/>
    <w:rsid w:val="005C6EF5"/>
    <w:rsid w:val="005C7A16"/>
    <w:rsid w:val="005D14AE"/>
    <w:rsid w:val="005D1E5D"/>
    <w:rsid w:val="005D4F31"/>
    <w:rsid w:val="005D5D64"/>
    <w:rsid w:val="005E0069"/>
    <w:rsid w:val="005E384B"/>
    <w:rsid w:val="005E54CD"/>
    <w:rsid w:val="005E55AC"/>
    <w:rsid w:val="005E5AC2"/>
    <w:rsid w:val="005E6B96"/>
    <w:rsid w:val="005F1243"/>
    <w:rsid w:val="005F165A"/>
    <w:rsid w:val="005F3002"/>
    <w:rsid w:val="005F357A"/>
    <w:rsid w:val="005F3EE2"/>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65953"/>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3771"/>
    <w:rsid w:val="006B436D"/>
    <w:rsid w:val="006B49DE"/>
    <w:rsid w:val="006B7750"/>
    <w:rsid w:val="006C100D"/>
    <w:rsid w:val="006C13F8"/>
    <w:rsid w:val="006C1587"/>
    <w:rsid w:val="006C159A"/>
    <w:rsid w:val="006C3757"/>
    <w:rsid w:val="006C4010"/>
    <w:rsid w:val="006C4BC4"/>
    <w:rsid w:val="006C5BE6"/>
    <w:rsid w:val="006C63BE"/>
    <w:rsid w:val="006C6DF0"/>
    <w:rsid w:val="006C7033"/>
    <w:rsid w:val="006C78AE"/>
    <w:rsid w:val="006D0B9A"/>
    <w:rsid w:val="006D1316"/>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101EC"/>
    <w:rsid w:val="007129EE"/>
    <w:rsid w:val="0071443B"/>
    <w:rsid w:val="007213F1"/>
    <w:rsid w:val="007226D9"/>
    <w:rsid w:val="0072605D"/>
    <w:rsid w:val="007323ED"/>
    <w:rsid w:val="0073256B"/>
    <w:rsid w:val="00732CA3"/>
    <w:rsid w:val="0073486F"/>
    <w:rsid w:val="007349DC"/>
    <w:rsid w:val="0073597A"/>
    <w:rsid w:val="0073646A"/>
    <w:rsid w:val="00740191"/>
    <w:rsid w:val="007433AC"/>
    <w:rsid w:val="00744637"/>
    <w:rsid w:val="00744867"/>
    <w:rsid w:val="007449DB"/>
    <w:rsid w:val="00744D63"/>
    <w:rsid w:val="007518E3"/>
    <w:rsid w:val="0075231E"/>
    <w:rsid w:val="0075298B"/>
    <w:rsid w:val="00754889"/>
    <w:rsid w:val="00754A34"/>
    <w:rsid w:val="00754C2A"/>
    <w:rsid w:val="0075634E"/>
    <w:rsid w:val="0075689B"/>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A6838"/>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4786"/>
    <w:rsid w:val="007F5C88"/>
    <w:rsid w:val="008009BE"/>
    <w:rsid w:val="00806360"/>
    <w:rsid w:val="00807E1C"/>
    <w:rsid w:val="00807F1F"/>
    <w:rsid w:val="00811BFD"/>
    <w:rsid w:val="00823989"/>
    <w:rsid w:val="0082662A"/>
    <w:rsid w:val="00826975"/>
    <w:rsid w:val="00826DFD"/>
    <w:rsid w:val="00827388"/>
    <w:rsid w:val="00831397"/>
    <w:rsid w:val="00831A71"/>
    <w:rsid w:val="00832719"/>
    <w:rsid w:val="00837225"/>
    <w:rsid w:val="0083748B"/>
    <w:rsid w:val="008432A9"/>
    <w:rsid w:val="00843B59"/>
    <w:rsid w:val="0084500B"/>
    <w:rsid w:val="00845C61"/>
    <w:rsid w:val="008466E9"/>
    <w:rsid w:val="00850203"/>
    <w:rsid w:val="0085060A"/>
    <w:rsid w:val="00850E9F"/>
    <w:rsid w:val="00853567"/>
    <w:rsid w:val="00854612"/>
    <w:rsid w:val="008565A2"/>
    <w:rsid w:val="00860935"/>
    <w:rsid w:val="00861520"/>
    <w:rsid w:val="00861A8A"/>
    <w:rsid w:val="008633E0"/>
    <w:rsid w:val="00864D8D"/>
    <w:rsid w:val="0086774B"/>
    <w:rsid w:val="008677CB"/>
    <w:rsid w:val="00870C06"/>
    <w:rsid w:val="00871EA9"/>
    <w:rsid w:val="00874906"/>
    <w:rsid w:val="00875B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6B2"/>
    <w:rsid w:val="008D4014"/>
    <w:rsid w:val="008D4BB2"/>
    <w:rsid w:val="008D6C45"/>
    <w:rsid w:val="008D7E6C"/>
    <w:rsid w:val="008E0945"/>
    <w:rsid w:val="008E1D76"/>
    <w:rsid w:val="008E25DF"/>
    <w:rsid w:val="008E2A00"/>
    <w:rsid w:val="008E4FEC"/>
    <w:rsid w:val="008E78D7"/>
    <w:rsid w:val="008F06E6"/>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274D"/>
    <w:rsid w:val="0093316A"/>
    <w:rsid w:val="00933B64"/>
    <w:rsid w:val="00945006"/>
    <w:rsid w:val="00945E1F"/>
    <w:rsid w:val="00946854"/>
    <w:rsid w:val="009505E5"/>
    <w:rsid w:val="00952CEB"/>
    <w:rsid w:val="00954588"/>
    <w:rsid w:val="00957165"/>
    <w:rsid w:val="009617EC"/>
    <w:rsid w:val="009618BD"/>
    <w:rsid w:val="00965386"/>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A4B65"/>
    <w:rsid w:val="009B219A"/>
    <w:rsid w:val="009C0BC1"/>
    <w:rsid w:val="009C2937"/>
    <w:rsid w:val="009C2DF3"/>
    <w:rsid w:val="009C2F1A"/>
    <w:rsid w:val="009C3953"/>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32C"/>
    <w:rsid w:val="00A1528A"/>
    <w:rsid w:val="00A168BA"/>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659D"/>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C5B07"/>
    <w:rsid w:val="00AD04EE"/>
    <w:rsid w:val="00AD05AA"/>
    <w:rsid w:val="00AD0D61"/>
    <w:rsid w:val="00AD163C"/>
    <w:rsid w:val="00AD1E52"/>
    <w:rsid w:val="00AD240A"/>
    <w:rsid w:val="00AD4172"/>
    <w:rsid w:val="00AD77A9"/>
    <w:rsid w:val="00AD7C36"/>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36172"/>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2CA6"/>
    <w:rsid w:val="00B8409A"/>
    <w:rsid w:val="00B8442D"/>
    <w:rsid w:val="00B8480F"/>
    <w:rsid w:val="00B85F45"/>
    <w:rsid w:val="00B86D97"/>
    <w:rsid w:val="00B918D6"/>
    <w:rsid w:val="00BA1E95"/>
    <w:rsid w:val="00BA3FD9"/>
    <w:rsid w:val="00BA52B7"/>
    <w:rsid w:val="00BB2EBB"/>
    <w:rsid w:val="00BB313C"/>
    <w:rsid w:val="00BB493A"/>
    <w:rsid w:val="00BB494E"/>
    <w:rsid w:val="00BB5866"/>
    <w:rsid w:val="00BB6D4B"/>
    <w:rsid w:val="00BC0117"/>
    <w:rsid w:val="00BC048E"/>
    <w:rsid w:val="00BC0782"/>
    <w:rsid w:val="00BC094D"/>
    <w:rsid w:val="00BC1EE2"/>
    <w:rsid w:val="00BC51E8"/>
    <w:rsid w:val="00BD0343"/>
    <w:rsid w:val="00BD04F3"/>
    <w:rsid w:val="00BD174D"/>
    <w:rsid w:val="00BD1842"/>
    <w:rsid w:val="00BD20CA"/>
    <w:rsid w:val="00BD226A"/>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6CE2"/>
    <w:rsid w:val="00BF727F"/>
    <w:rsid w:val="00BF7B59"/>
    <w:rsid w:val="00C04D0B"/>
    <w:rsid w:val="00C05178"/>
    <w:rsid w:val="00C1069E"/>
    <w:rsid w:val="00C10E12"/>
    <w:rsid w:val="00C12EBD"/>
    <w:rsid w:val="00C156EC"/>
    <w:rsid w:val="00C15E86"/>
    <w:rsid w:val="00C21AB9"/>
    <w:rsid w:val="00C2211C"/>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572F9"/>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77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B22"/>
    <w:rsid w:val="00EA1369"/>
    <w:rsid w:val="00EA307E"/>
    <w:rsid w:val="00EA5AB4"/>
    <w:rsid w:val="00EA6BFD"/>
    <w:rsid w:val="00EA777B"/>
    <w:rsid w:val="00EB29AF"/>
    <w:rsid w:val="00EB506A"/>
    <w:rsid w:val="00EC03FD"/>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ED1"/>
    <w:rsid w:val="00F510CD"/>
    <w:rsid w:val="00F5341D"/>
    <w:rsid w:val="00F5755E"/>
    <w:rsid w:val="00F57D3B"/>
    <w:rsid w:val="00F6006B"/>
    <w:rsid w:val="00F604C1"/>
    <w:rsid w:val="00F63F82"/>
    <w:rsid w:val="00F6490C"/>
    <w:rsid w:val="00F6637B"/>
    <w:rsid w:val="00F6647D"/>
    <w:rsid w:val="00F6784A"/>
    <w:rsid w:val="00F679C7"/>
    <w:rsid w:val="00F71B68"/>
    <w:rsid w:val="00F72B06"/>
    <w:rsid w:val="00F73958"/>
    <w:rsid w:val="00F773D1"/>
    <w:rsid w:val="00F822F2"/>
    <w:rsid w:val="00F843BB"/>
    <w:rsid w:val="00F846BD"/>
    <w:rsid w:val="00F849DE"/>
    <w:rsid w:val="00F86868"/>
    <w:rsid w:val="00F90E32"/>
    <w:rsid w:val="00F92270"/>
    <w:rsid w:val="00F92CA7"/>
    <w:rsid w:val="00F93069"/>
    <w:rsid w:val="00F939E5"/>
    <w:rsid w:val="00F95B91"/>
    <w:rsid w:val="00F96B3C"/>
    <w:rsid w:val="00F97847"/>
    <w:rsid w:val="00FA098C"/>
    <w:rsid w:val="00FA2F51"/>
    <w:rsid w:val="00FA32EF"/>
    <w:rsid w:val="00FA3921"/>
    <w:rsid w:val="00FA4387"/>
    <w:rsid w:val="00FA6A6A"/>
    <w:rsid w:val="00FB2545"/>
    <w:rsid w:val="00FB7606"/>
    <w:rsid w:val="00FC0702"/>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character" w:styleId="Platzhaltertext">
    <w:name w:val="Placeholder Text"/>
    <w:basedOn w:val="Absatz-Standardschriftart"/>
    <w:uiPriority w:val="99"/>
    <w:semiHidden/>
    <w:rsid w:val="006D13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376320972">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683895265">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15089085">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beruf.gartn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ruf-gaertner.de/gaertn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ruenes-medienhaus.de/download/2022/03/GMH_2022_13_01.jpg" TargetMode="External"/><Relationship Id="rId4" Type="http://schemas.openxmlformats.org/officeDocument/2006/relationships/settings" Target="settings.xml"/><Relationship Id="rId9" Type="http://schemas.openxmlformats.org/officeDocument/2006/relationships/hyperlink" Target="https://www.gruenes-medienhaus.de/download/2022/03/GMH_2022_13_01.jp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4360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NWW 01 2022</vt:lpstr>
    </vt:vector>
  </TitlesOfParts>
  <Company/>
  <LinksUpToDate>false</LinksUpToDate>
  <CharactersWithSpaces>5042</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NWW 01 2022</dc:title>
  <dc:creator>GMH</dc:creator>
  <cp:lastModifiedBy>Elvira Bärhausen</cp:lastModifiedBy>
  <cp:revision>90</cp:revision>
  <cp:lastPrinted>2022-03-24T11:49:00Z</cp:lastPrinted>
  <dcterms:created xsi:type="dcterms:W3CDTF">2018-12-06T09:36:00Z</dcterms:created>
  <dcterms:modified xsi:type="dcterms:W3CDTF">2022-03-25T09:13:00Z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130849</vt:lpwstr>
  </property>
  <property fmtid="{D5CDD505-2E9C-101B-9397-08002B2CF9AE}" pid="3" name="NXPowerLiteSettings">
    <vt:lpwstr>F7000400038000</vt:lpwstr>
  </property>
  <property fmtid="{D5CDD505-2E9C-101B-9397-08002B2CF9AE}" pid="4" name="NXPowerLiteVersion">
    <vt:lpwstr>D7.0.6</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