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4CE51987" w:rsidR="009C0BC1" w:rsidRPr="00853567" w:rsidRDefault="00F72DAD" w:rsidP="00F37539">
      <w:pPr>
        <w:pStyle w:val="Anfhrungszeichen"/>
        <w:tabs>
          <w:tab w:val="clear" w:pos="7740"/>
          <w:tab w:val="left" w:pos="8222"/>
        </w:tabs>
        <w:spacing w:after="240"/>
        <w:ind w:left="1701" w:right="851"/>
        <w:rPr>
          <w:rFonts w:ascii="Arial" w:hAnsi="Arial" w:cs="Arial"/>
          <w:b/>
          <w:bCs/>
          <w:i w:val="0"/>
          <w:color w:val="000000"/>
          <w:sz w:val="28"/>
          <w:szCs w:val="28"/>
          <w:lang w:val="de-DE"/>
        </w:rPr>
      </w:pPr>
      <w:bookmarkStart w:id="0" w:name="_Hlk497815209"/>
      <w:r w:rsidRPr="00F72DAD">
        <w:rPr>
          <w:rFonts w:ascii="Arial" w:hAnsi="Arial" w:cs="Arial"/>
          <w:b/>
          <w:bCs/>
          <w:i w:val="0"/>
          <w:color w:val="000000"/>
          <w:sz w:val="28"/>
          <w:szCs w:val="28"/>
          <w:lang w:val="de-DE"/>
        </w:rPr>
        <w:t>Experimentieren erlaubt: Spargel schmeckt auch mediterran oder exotisch</w:t>
      </w:r>
    </w:p>
    <w:p w14:paraId="69857928" w14:textId="32F2A55C" w:rsidR="001254A3" w:rsidRDefault="00827388"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i w:val="0"/>
          <w:noProof/>
          <w:sz w:val="22"/>
          <w:szCs w:val="22"/>
          <w:lang w:eastAsia="de-DE"/>
        </w:rPr>
        <mc:AlternateContent>
          <mc:Choice Requires="wps">
            <w:drawing>
              <wp:anchor distT="0" distB="0" distL="114300" distR="114300" simplePos="0" relativeHeight="251656704" behindDoc="0" locked="0" layoutInCell="1" allowOverlap="1" wp14:anchorId="0D39FF87" wp14:editId="532585E9">
                <wp:simplePos x="0" y="0"/>
                <wp:positionH relativeFrom="column">
                  <wp:posOffset>5570855</wp:posOffset>
                </wp:positionH>
                <wp:positionV relativeFrom="paragraph">
                  <wp:posOffset>977900</wp:posOffset>
                </wp:positionV>
                <wp:extent cx="460375" cy="34874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487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211517C9" w:rsidR="002B0A44" w:rsidRPr="008F472E" w:rsidRDefault="002B0A44" w:rsidP="00526208">
                            <w:pPr>
                              <w:ind w:left="0"/>
                            </w:pPr>
                            <w:r w:rsidRPr="001A3EDF">
                              <w:rPr>
                                <w:color w:val="000000"/>
                              </w:rPr>
                              <w:t>Bildnachweis: GMH</w:t>
                            </w:r>
                            <w:r w:rsidR="008C1C70">
                              <w:rPr>
                                <w:color w:val="000000"/>
                              </w:rPr>
                              <w:t>/</w:t>
                            </w:r>
                            <w:proofErr w:type="spellStart"/>
                            <w:r w:rsidR="008C1C70">
                              <w:rPr>
                                <w:color w:val="000000"/>
                              </w:rPr>
                              <w:t>Spargelstrasse</w:t>
                            </w:r>
                            <w:proofErr w:type="spellEnd"/>
                            <w:r w:rsidR="008C1C70">
                              <w:rPr>
                                <w:color w:val="000000"/>
                              </w:rPr>
                              <w:t xml:space="preserve"> NRW</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38.65pt;margin-top:77pt;width:36.25pt;height:27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" stroked="f">
                <v:textbox style="layout-flow:vertical;mso-layout-flow-alt:bottom-to-top">
                  <w:txbxContent>
                    <w:p w14:paraId="6B046CC4" w14:textId="211517C9" w:rsidR="002B0A44" w:rsidRPr="008F472E" w:rsidRDefault="002B0A44" w:rsidP="00526208">
                      <w:pPr>
                        <w:ind w:left="0"/>
                      </w:pPr>
                      <w:r w:rsidRPr="001A3EDF">
                        <w:rPr>
                          <w:color w:val="000000"/>
                        </w:rPr>
                        <w:t>Bildnachweis: GMH</w:t>
                      </w:r>
                      <w:r w:rsidR="008C1C70">
                        <w:rPr>
                          <w:color w:val="000000"/>
                        </w:rPr>
                        <w:t>/</w:t>
                      </w:r>
                      <w:proofErr w:type="spellStart"/>
                      <w:r w:rsidR="008C1C70">
                        <w:rPr>
                          <w:color w:val="000000"/>
                        </w:rPr>
                        <w:t>Spargelstrasse</w:t>
                      </w:r>
                      <w:proofErr w:type="spellEnd"/>
                      <w:r w:rsidR="008C1C70">
                        <w:rPr>
                          <w:color w:val="000000"/>
                        </w:rPr>
                        <w:t xml:space="preserve"> NRW</w:t>
                      </w:r>
                    </w:p>
                  </w:txbxContent>
                </v:textbox>
              </v:shape>
            </w:pict>
          </mc:Fallback>
        </mc:AlternateContent>
      </w:r>
      <w:r w:rsidR="007C6283" w:rsidRPr="007C6283">
        <w:rPr>
          <w:rFonts w:ascii="Arial" w:hAnsi="Arial" w:cs="Arial"/>
          <w:i w:val="0"/>
          <w:iCs w:val="0"/>
          <w:color w:val="000000"/>
          <w:sz w:val="22"/>
          <w:szCs w:val="22"/>
          <w:lang w:val="de-DE" w:eastAsia="en-US" w:bidi="en-US"/>
        </w:rPr>
        <w:t xml:space="preserve">(GMH) </w:t>
      </w:r>
      <w:r w:rsidR="00F72DAD" w:rsidRPr="00F72DAD">
        <w:rPr>
          <w:rFonts w:ascii="Arial" w:hAnsi="Arial" w:cs="Arial"/>
          <w:i w:val="0"/>
          <w:iCs w:val="0"/>
          <w:color w:val="000000"/>
          <w:sz w:val="22"/>
          <w:szCs w:val="22"/>
          <w:lang w:val="de-DE" w:eastAsia="en-US" w:bidi="en-US"/>
        </w:rPr>
        <w:t>Frischer deutscher Spargel mal aufregend anders: Sojasauce und Sesam geben dem königlichen Gemüse eine leckere asiatische Note. Als Salat in Kombination mit Tomaten und einer Balsamico-Vinaigrette wird Spargel zur mediterranen Köstlichkeit. Die leckeren Stangen in Weiß und Grün lassen sich durchaus vielseitig verarbeiten – wer mit der Zubereitung experimentiert, dem eröffnen sich ganz neue Geschmackserlebnisse, teilt das Netzwerk der Spargel- und Beerenverbände e. V. mit.</w:t>
      </w:r>
    </w:p>
    <w:p w14:paraId="219230B9" w14:textId="21BE8B6D" w:rsidR="00F37539" w:rsidRDefault="008C1C70" w:rsidP="007C6283">
      <w:pPr>
        <w:rPr>
          <w:noProof/>
        </w:rPr>
      </w:pPr>
      <w:r>
        <w:rPr>
          <w:noProof/>
        </w:rPr>
        <w:drawing>
          <wp:anchor distT="0" distB="0" distL="114300" distR="114300" simplePos="0" relativeHeight="251659776" behindDoc="0" locked="0" layoutInCell="1" allowOverlap="1" wp14:anchorId="02C74E60" wp14:editId="2A93470B">
            <wp:simplePos x="0" y="0"/>
            <wp:positionH relativeFrom="column">
              <wp:posOffset>897255</wp:posOffset>
            </wp:positionH>
            <wp:positionV relativeFrom="paragraph">
              <wp:posOffset>20320</wp:posOffset>
            </wp:positionV>
            <wp:extent cx="4693920" cy="3129280"/>
            <wp:effectExtent l="0" t="0" r="0" b="0"/>
            <wp:wrapNone/>
            <wp:docPr id="15" name="Grafik 15" descr="Ein Bild, das grün, Pflanze, schließen, Gemü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grün, Pflanze, schließen, Gemüse enthält.&#10;&#10;Automatisch generierte Beschreibung"/>
                    <pic:cNvPicPr/>
                  </pic:nvPicPr>
                  <pic:blipFill>
                    <a:blip r:embed="rId8"/>
                    <a:stretch>
                      <a:fillRect/>
                    </a:stretch>
                  </pic:blipFill>
                  <pic:spPr>
                    <a:xfrm>
                      <a:off x="0" y="0"/>
                      <a:ext cx="4693920" cy="3129280"/>
                    </a:xfrm>
                    <a:prstGeom prst="rect">
                      <a:avLst/>
                    </a:prstGeom>
                  </pic:spPr>
                </pic:pic>
              </a:graphicData>
            </a:graphic>
            <wp14:sizeRelH relativeFrom="margin">
              <wp14:pctWidth>0</wp14:pctWidth>
            </wp14:sizeRelH>
            <wp14:sizeRelV relativeFrom="margin">
              <wp14:pctHeight>0</wp14:pctHeight>
            </wp14:sizeRelV>
          </wp:anchor>
        </w:drawing>
      </w:r>
      <w:r w:rsidR="0034765F" w:rsidRPr="0034765F">
        <w:rPr>
          <w:noProof/>
        </w:rPr>
        <w:t xml:space="preserve"> </w:t>
      </w:r>
      <w:r w:rsidR="00F37539" w:rsidRPr="00F37539">
        <w:rPr>
          <w:noProof/>
        </w:rPr>
        <w:t xml:space="preserve"> </w:t>
      </w:r>
    </w:p>
    <w:p w14:paraId="75B589C0" w14:textId="55FD8566" w:rsidR="00F37539" w:rsidRDefault="00F37539" w:rsidP="007C6283">
      <w:pPr>
        <w:rPr>
          <w:noProof/>
        </w:rPr>
      </w:pPr>
    </w:p>
    <w:p w14:paraId="1520F434" w14:textId="55C8F2F1" w:rsidR="00F37539" w:rsidRDefault="00F37539" w:rsidP="007C6283">
      <w:pPr>
        <w:rPr>
          <w:noProof/>
        </w:rPr>
      </w:pPr>
    </w:p>
    <w:p w14:paraId="728F3855" w14:textId="6C7465B4" w:rsidR="00F37539" w:rsidRDefault="00F37539" w:rsidP="007C6283">
      <w:pPr>
        <w:rPr>
          <w:noProof/>
        </w:rPr>
      </w:pPr>
    </w:p>
    <w:p w14:paraId="3CC550A6" w14:textId="5B7F1D6F" w:rsidR="007C6283" w:rsidRPr="007C6283" w:rsidRDefault="007C6283" w:rsidP="007C6283"/>
    <w:p w14:paraId="4085DE9B" w14:textId="7291E313" w:rsidR="00A80DA9" w:rsidRDefault="00A80DA9" w:rsidP="006453F4">
      <w:pPr>
        <w:tabs>
          <w:tab w:val="clear" w:pos="7740"/>
        </w:tabs>
        <w:ind w:left="1701" w:right="992"/>
        <w:jc w:val="center"/>
        <w:rPr>
          <w:noProof/>
        </w:rPr>
      </w:pPr>
    </w:p>
    <w:p w14:paraId="7B23E6A4" w14:textId="308515EC" w:rsidR="00B8442D" w:rsidRDefault="00B8442D" w:rsidP="006453F4">
      <w:pPr>
        <w:tabs>
          <w:tab w:val="clear" w:pos="7740"/>
        </w:tabs>
        <w:ind w:left="1701" w:right="992"/>
        <w:jc w:val="center"/>
        <w:rPr>
          <w:color w:val="000000"/>
          <w:sz w:val="22"/>
          <w:szCs w:val="22"/>
        </w:rPr>
      </w:pPr>
    </w:p>
    <w:p w14:paraId="530025AA" w14:textId="0D4F631F" w:rsidR="00B8442D" w:rsidRDefault="00B8442D" w:rsidP="006453F4">
      <w:pPr>
        <w:tabs>
          <w:tab w:val="clear" w:pos="7740"/>
        </w:tabs>
        <w:ind w:left="1701" w:right="992"/>
        <w:jc w:val="center"/>
        <w:rPr>
          <w:color w:val="000000"/>
          <w:sz w:val="22"/>
          <w:szCs w:val="22"/>
        </w:rPr>
      </w:pPr>
    </w:p>
    <w:p w14:paraId="0B933EF4" w14:textId="306CD0E9" w:rsidR="00B8442D" w:rsidRDefault="00B8442D" w:rsidP="006453F4">
      <w:pPr>
        <w:tabs>
          <w:tab w:val="clear" w:pos="7740"/>
        </w:tabs>
        <w:ind w:left="1701" w:right="992"/>
        <w:jc w:val="center"/>
        <w:rPr>
          <w:color w:val="000000"/>
          <w:sz w:val="22"/>
          <w:szCs w:val="22"/>
        </w:rPr>
      </w:pPr>
    </w:p>
    <w:p w14:paraId="0ED1E945" w14:textId="4E18222B" w:rsidR="00F32065" w:rsidRDefault="00F32065" w:rsidP="006453F4">
      <w:pPr>
        <w:tabs>
          <w:tab w:val="clear" w:pos="7740"/>
        </w:tabs>
        <w:ind w:left="1701" w:right="992"/>
        <w:jc w:val="center"/>
        <w:rPr>
          <w:color w:val="000000"/>
          <w:sz w:val="22"/>
          <w:szCs w:val="22"/>
        </w:rPr>
      </w:pPr>
    </w:p>
    <w:p w14:paraId="2B8D6808" w14:textId="4766FC99" w:rsidR="00F32065" w:rsidRDefault="00F32065" w:rsidP="006453F4">
      <w:pPr>
        <w:tabs>
          <w:tab w:val="clear" w:pos="7740"/>
        </w:tabs>
        <w:ind w:left="1701" w:right="992"/>
        <w:jc w:val="center"/>
        <w:rPr>
          <w:color w:val="000000"/>
          <w:sz w:val="22"/>
          <w:szCs w:val="22"/>
        </w:rPr>
      </w:pPr>
    </w:p>
    <w:p w14:paraId="32BB2D81" w14:textId="7FCDAAC6" w:rsidR="00F32065" w:rsidRDefault="007C7356"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3632" behindDoc="0" locked="0" layoutInCell="1" allowOverlap="1" wp14:anchorId="050C8AC7" wp14:editId="5888A15F">
                <wp:simplePos x="0" y="0"/>
                <wp:positionH relativeFrom="margin">
                  <wp:posOffset>899795</wp:posOffset>
                </wp:positionH>
                <wp:positionV relativeFrom="paragraph">
                  <wp:posOffset>73660</wp:posOffset>
                </wp:positionV>
                <wp:extent cx="4700270" cy="679450"/>
                <wp:effectExtent l="0" t="0" r="24130" b="2540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679450"/>
                        </a:xfrm>
                        <a:prstGeom prst="rect">
                          <a:avLst/>
                        </a:prstGeom>
                        <a:solidFill>
                          <a:srgbClr val="FFFFFF"/>
                        </a:solidFill>
                        <a:ln w="9525">
                          <a:solidFill>
                            <a:srgbClr val="000000"/>
                          </a:solidFill>
                          <a:miter lim="800000"/>
                          <a:headEnd/>
                          <a:tailEnd/>
                        </a:ln>
                      </wps:spPr>
                      <wps:txbx>
                        <w:txbxContent>
                          <w:p w14:paraId="2225F2A6" w14:textId="6FDAD742" w:rsidR="002B0A44" w:rsidRPr="00192755"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192755">
                              <w:rPr>
                                <w:b/>
                                <w:color w:val="000000"/>
                                <w:sz w:val="22"/>
                                <w:szCs w:val="22"/>
                              </w:rPr>
                              <w:t xml:space="preserve"> </w:t>
                            </w:r>
                            <w:r w:rsidR="00192755" w:rsidRPr="00192755">
                              <w:rPr>
                                <w:bCs/>
                                <w:color w:val="000000"/>
                                <w:sz w:val="22"/>
                                <w:szCs w:val="22"/>
                              </w:rPr>
                              <w:t xml:space="preserve">Ob in Grün oder Weiß: Frischer Spargel aus deutschem Anbau lässt sich vielfältig zubereiten, unter anderem mediterran als Salat oder </w:t>
                            </w:r>
                            <w:r w:rsidR="006B3025">
                              <w:rPr>
                                <w:bCs/>
                                <w:color w:val="000000"/>
                                <w:sz w:val="22"/>
                                <w:szCs w:val="22"/>
                              </w:rPr>
                              <w:t>a</w:t>
                            </w:r>
                            <w:r w:rsidR="00192755" w:rsidRPr="00192755">
                              <w:rPr>
                                <w:bCs/>
                                <w:color w:val="000000"/>
                                <w:sz w:val="22"/>
                                <w:szCs w:val="22"/>
                              </w:rPr>
                              <w:t>siatisch.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70.85pt;margin-top:5.8pt;width:370.1pt;height:53.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">
                <v:textbox>
                  <w:txbxContent>
                    <w:p w14:paraId="2225F2A6" w14:textId="6FDAD742" w:rsidR="002B0A44" w:rsidRPr="00192755"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192755">
                        <w:rPr>
                          <w:b/>
                          <w:color w:val="000000"/>
                          <w:sz w:val="22"/>
                          <w:szCs w:val="22"/>
                        </w:rPr>
                        <w:t xml:space="preserve"> </w:t>
                      </w:r>
                      <w:r w:rsidR="00192755" w:rsidRPr="00192755">
                        <w:rPr>
                          <w:bCs/>
                          <w:color w:val="000000"/>
                          <w:sz w:val="22"/>
                          <w:szCs w:val="22"/>
                        </w:rPr>
                        <w:t xml:space="preserve">Ob in Grün oder Weiß: Frischer Spargel aus deutschem Anbau lässt sich vielfältig zubereiten, unter anderem mediterran als Salat oder </w:t>
                      </w:r>
                      <w:r w:rsidR="006B3025">
                        <w:rPr>
                          <w:bCs/>
                          <w:color w:val="000000"/>
                          <w:sz w:val="22"/>
                          <w:szCs w:val="22"/>
                        </w:rPr>
                        <w:t>a</w:t>
                      </w:r>
                      <w:r w:rsidR="00192755" w:rsidRPr="00192755">
                        <w:rPr>
                          <w:bCs/>
                          <w:color w:val="000000"/>
                          <w:sz w:val="22"/>
                          <w:szCs w:val="22"/>
                        </w:rPr>
                        <w:t>siatisch.</w:t>
                      </w:r>
                    </w:p>
                  </w:txbxContent>
                </v:textbox>
                <w10:wrap anchorx="margin"/>
              </v:shape>
            </w:pict>
          </mc:Fallback>
        </mc:AlternateContent>
      </w:r>
    </w:p>
    <w:p w14:paraId="5A25CA6C" w14:textId="2988CA82" w:rsidR="00B8442D" w:rsidRDefault="00B8442D" w:rsidP="006453F4">
      <w:pPr>
        <w:tabs>
          <w:tab w:val="clear" w:pos="7740"/>
        </w:tabs>
        <w:ind w:left="1701" w:right="992"/>
        <w:jc w:val="center"/>
        <w:rPr>
          <w:color w:val="000000"/>
          <w:sz w:val="22"/>
          <w:szCs w:val="22"/>
        </w:rPr>
      </w:pPr>
    </w:p>
    <w:p w14:paraId="09DC5449" w14:textId="6F9F2735" w:rsidR="00B8442D" w:rsidRDefault="007C7356"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4656" behindDoc="0" locked="0" layoutInCell="1" allowOverlap="1" wp14:anchorId="4D34B8A1" wp14:editId="15381F91">
                <wp:simplePos x="0" y="0"/>
                <wp:positionH relativeFrom="column">
                  <wp:posOffset>884555</wp:posOffset>
                </wp:positionH>
                <wp:positionV relativeFrom="paragraph">
                  <wp:posOffset>220980</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12577808"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03242D" w:rsidRPr="00CF0776">
                                <w:rPr>
                                  <w:rStyle w:val="Hyperlink"/>
                                  <w:rFonts w:ascii="Arial" w:hAnsi="Arial" w:cs="Arial"/>
                                  <w:sz w:val="20"/>
                                  <w:szCs w:val="20"/>
                                  <w:lang w:val="de-DE"/>
                                </w:rPr>
                                <w:t>https://www.gruenes-medienhaus.de/download/2022/04/GMH_2022_14_04.jpg</w:t>
                              </w:r>
                            </w:hyperlink>
                          </w:p>
                          <w:p w14:paraId="1F8B5524" w14:textId="77777777" w:rsidR="0003242D" w:rsidRDefault="0003242D" w:rsidP="005E6B96">
                            <w:pPr>
                              <w:pStyle w:val="NurText"/>
                              <w:jc w:val="center"/>
                              <w:rPr>
                                <w:rFonts w:ascii="Arial" w:hAnsi="Arial" w:cs="Arial"/>
                                <w:sz w:val="20"/>
                                <w:szCs w:val="20"/>
                                <w:lang w:val="de-DE"/>
                              </w:rPr>
                            </w:pPr>
                          </w:p>
                          <w:p w14:paraId="6A97B9F5" w14:textId="77777777" w:rsidR="008078D4" w:rsidRDefault="008078D4" w:rsidP="005E6B96">
                            <w:pPr>
                              <w:pStyle w:val="NurText"/>
                              <w:jc w:val="center"/>
                              <w:rPr>
                                <w:rFonts w:ascii="Arial" w:hAnsi="Arial" w:cs="Arial"/>
                                <w:sz w:val="20"/>
                                <w:szCs w:val="20"/>
                                <w:lang w:val="de-DE"/>
                              </w:rPr>
                            </w:pPr>
                          </w:p>
                          <w:p w14:paraId="083FC2A0" w14:textId="77777777" w:rsidR="00965386" w:rsidRDefault="0096538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69.65pt;margin-top:17.4pt;width:371.3pt;height:3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" strokecolor="red">
                <v:textbox>
                  <w:txbxContent>
                    <w:p w14:paraId="728A549A" w14:textId="12577808"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03242D" w:rsidRPr="00CF0776">
                          <w:rPr>
                            <w:rStyle w:val="Hyperlink"/>
                            <w:rFonts w:ascii="Arial" w:hAnsi="Arial" w:cs="Arial"/>
                            <w:sz w:val="20"/>
                            <w:szCs w:val="20"/>
                            <w:lang w:val="de-DE"/>
                          </w:rPr>
                          <w:t>https://www.gruenes-medienhaus.de/download/2022/04/GMH_2022_14_04.jpg</w:t>
                        </w:r>
                      </w:hyperlink>
                    </w:p>
                    <w:p w14:paraId="1F8B5524" w14:textId="77777777" w:rsidR="0003242D" w:rsidRDefault="0003242D" w:rsidP="005E6B96">
                      <w:pPr>
                        <w:pStyle w:val="NurText"/>
                        <w:jc w:val="center"/>
                        <w:rPr>
                          <w:rFonts w:ascii="Arial" w:hAnsi="Arial" w:cs="Arial"/>
                          <w:sz w:val="20"/>
                          <w:szCs w:val="20"/>
                          <w:lang w:val="de-DE"/>
                        </w:rPr>
                      </w:pPr>
                    </w:p>
                    <w:p w14:paraId="6A97B9F5" w14:textId="77777777" w:rsidR="008078D4" w:rsidRDefault="008078D4" w:rsidP="005E6B96">
                      <w:pPr>
                        <w:pStyle w:val="NurText"/>
                        <w:jc w:val="center"/>
                        <w:rPr>
                          <w:rFonts w:ascii="Arial" w:hAnsi="Arial" w:cs="Arial"/>
                          <w:sz w:val="20"/>
                          <w:szCs w:val="20"/>
                          <w:lang w:val="de-DE"/>
                        </w:rPr>
                      </w:pPr>
                    </w:p>
                    <w:p w14:paraId="083FC2A0" w14:textId="77777777" w:rsidR="00965386" w:rsidRDefault="0096538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09E328F7" w14:textId="0A6569F9" w:rsidR="00B8442D" w:rsidRDefault="00B8442D" w:rsidP="006453F4">
      <w:pPr>
        <w:tabs>
          <w:tab w:val="clear" w:pos="7740"/>
        </w:tabs>
        <w:ind w:left="1701" w:right="992"/>
        <w:jc w:val="center"/>
        <w:rPr>
          <w:color w:val="000000"/>
          <w:sz w:val="22"/>
          <w:szCs w:val="22"/>
        </w:rPr>
      </w:pPr>
    </w:p>
    <w:p w14:paraId="2F754BCE" w14:textId="42F94394" w:rsidR="00B8442D" w:rsidRDefault="007C7356" w:rsidP="006453F4">
      <w:pPr>
        <w:tabs>
          <w:tab w:val="clear" w:pos="7740"/>
        </w:tabs>
        <w:ind w:left="1701" w:right="992"/>
        <w:jc w:val="center"/>
        <w:rPr>
          <w:color w:val="000000"/>
          <w:sz w:val="22"/>
          <w:szCs w:val="22"/>
        </w:rPr>
      </w:pPr>
      <w:r>
        <w:rPr>
          <w:noProof/>
        </w:rPr>
        <mc:AlternateContent>
          <mc:Choice Requires="wps">
            <w:drawing>
              <wp:anchor distT="0" distB="0" distL="114935" distR="114935" simplePos="0" relativeHeight="251658752" behindDoc="0" locked="0" layoutInCell="1" allowOverlap="1" wp14:anchorId="233D693B" wp14:editId="70135A6F">
                <wp:simplePos x="0" y="0"/>
                <wp:positionH relativeFrom="column">
                  <wp:posOffset>882650</wp:posOffset>
                </wp:positionH>
                <wp:positionV relativeFrom="paragraph">
                  <wp:posOffset>119380</wp:posOffset>
                </wp:positionV>
                <wp:extent cx="4721225" cy="269240"/>
                <wp:effectExtent l="0" t="0" r="41275" b="5461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225" cy="26924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731DA197" w14:textId="10810D7B" w:rsidR="003A090C" w:rsidRPr="003F743B" w:rsidRDefault="00701D9F" w:rsidP="003A090C">
                            <w:pPr>
                              <w:autoSpaceDE w:val="0"/>
                              <w:ind w:left="0" w:right="21"/>
                              <w:jc w:val="center"/>
                              <w:rPr>
                                <w:iCs/>
                                <w:color w:val="FF0000"/>
                                <w:sz w:val="22"/>
                                <w:szCs w:val="22"/>
                              </w:rPr>
                            </w:pPr>
                            <w:r>
                              <w:rPr>
                                <w:b/>
                                <w:color w:val="FF0000"/>
                                <w:sz w:val="22"/>
                                <w:szCs w:val="22"/>
                              </w:rPr>
                              <w:t>Ein</w:t>
                            </w:r>
                            <w:r w:rsidR="003A090C" w:rsidRPr="003F743B">
                              <w:rPr>
                                <w:b/>
                                <w:color w:val="FF0000"/>
                                <w:sz w:val="22"/>
                                <w:szCs w:val="22"/>
                              </w:rPr>
                              <w:t xml:space="preserve"> Rezept </w:t>
                            </w:r>
                            <w:r>
                              <w:rPr>
                                <w:b/>
                                <w:color w:val="FF0000"/>
                                <w:sz w:val="22"/>
                                <w:szCs w:val="22"/>
                              </w:rPr>
                              <w:t xml:space="preserve">mit Foto </w:t>
                            </w:r>
                            <w:r w:rsidR="003A090C" w:rsidRPr="003F743B">
                              <w:rPr>
                                <w:b/>
                                <w:color w:val="FF0000"/>
                                <w:sz w:val="22"/>
                                <w:szCs w:val="22"/>
                              </w:rPr>
                              <w:t>befindet sich am Ende des Artikels!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D693B" id="Textfeld 12" o:spid="_x0000_s1029" type="#_x0000_t202" style="position:absolute;left:0;text-align:left;margin-left:69.5pt;margin-top:9.4pt;width:371.75pt;height:21.2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" strokecolor="#f4b083" strokeweight="1pt">
                <v:fill color2="#f7caac" focus="100%" type="gradient"/>
                <v:shadow on="t" color="#823b0b" opacity=".5" offset="1pt"/>
                <v:textbox inset="7.45pt,3.85pt,7.45pt,3.85pt">
                  <w:txbxContent>
                    <w:p w14:paraId="731DA197" w14:textId="10810D7B" w:rsidR="003A090C" w:rsidRPr="003F743B" w:rsidRDefault="00701D9F" w:rsidP="003A090C">
                      <w:pPr>
                        <w:autoSpaceDE w:val="0"/>
                        <w:ind w:left="0" w:right="21"/>
                        <w:jc w:val="center"/>
                        <w:rPr>
                          <w:iCs/>
                          <w:color w:val="FF0000"/>
                          <w:sz w:val="22"/>
                          <w:szCs w:val="22"/>
                        </w:rPr>
                      </w:pPr>
                      <w:r>
                        <w:rPr>
                          <w:b/>
                          <w:color w:val="FF0000"/>
                          <w:sz w:val="22"/>
                          <w:szCs w:val="22"/>
                        </w:rPr>
                        <w:t>Ein</w:t>
                      </w:r>
                      <w:r w:rsidR="003A090C" w:rsidRPr="003F743B">
                        <w:rPr>
                          <w:b/>
                          <w:color w:val="FF0000"/>
                          <w:sz w:val="22"/>
                          <w:szCs w:val="22"/>
                        </w:rPr>
                        <w:t xml:space="preserve"> Rezept </w:t>
                      </w:r>
                      <w:r>
                        <w:rPr>
                          <w:b/>
                          <w:color w:val="FF0000"/>
                          <w:sz w:val="22"/>
                          <w:szCs w:val="22"/>
                        </w:rPr>
                        <w:t xml:space="preserve">mit Foto </w:t>
                      </w:r>
                      <w:r w:rsidR="003A090C" w:rsidRPr="003F743B">
                        <w:rPr>
                          <w:b/>
                          <w:color w:val="FF0000"/>
                          <w:sz w:val="22"/>
                          <w:szCs w:val="22"/>
                        </w:rPr>
                        <w:t>befindet sich am Ende des Artikels!</w:t>
                      </w:r>
                    </w:p>
                  </w:txbxContent>
                </v:textbox>
              </v:shape>
            </w:pict>
          </mc:Fallback>
        </mc:AlternateContent>
      </w:r>
    </w:p>
    <w:p w14:paraId="3074E449" w14:textId="652E7988" w:rsidR="00827388" w:rsidRDefault="00827388" w:rsidP="006453F4">
      <w:pPr>
        <w:tabs>
          <w:tab w:val="clear" w:pos="7740"/>
        </w:tabs>
        <w:ind w:left="1701" w:right="992"/>
        <w:jc w:val="center"/>
        <w:rPr>
          <w:color w:val="000000"/>
          <w:sz w:val="22"/>
          <w:szCs w:val="22"/>
        </w:rPr>
      </w:pPr>
    </w:p>
    <w:bookmarkEnd w:id="0"/>
    <w:p w14:paraId="624671CC" w14:textId="77777777" w:rsidR="0035383A" w:rsidRDefault="0035383A" w:rsidP="00496B82">
      <w:pPr>
        <w:pStyle w:val="Formatvorlage1"/>
        <w:tabs>
          <w:tab w:val="left" w:pos="8364"/>
        </w:tabs>
        <w:spacing w:line="276" w:lineRule="auto"/>
        <w:ind w:left="1701" w:right="992"/>
        <w:rPr>
          <w:b/>
          <w:i w:val="0"/>
          <w:sz w:val="22"/>
          <w:szCs w:val="22"/>
          <w:lang w:val="de-DE"/>
        </w:rPr>
      </w:pPr>
    </w:p>
    <w:p w14:paraId="671BC25C" w14:textId="77777777" w:rsidR="0035383A" w:rsidRDefault="0035383A" w:rsidP="00496B82">
      <w:pPr>
        <w:pStyle w:val="Formatvorlage1"/>
        <w:tabs>
          <w:tab w:val="left" w:pos="8364"/>
        </w:tabs>
        <w:spacing w:line="276" w:lineRule="auto"/>
        <w:ind w:left="1701" w:right="992"/>
        <w:rPr>
          <w:b/>
          <w:i w:val="0"/>
          <w:sz w:val="22"/>
          <w:szCs w:val="22"/>
          <w:lang w:val="de-DE"/>
        </w:rPr>
      </w:pPr>
    </w:p>
    <w:p w14:paraId="2299AC07" w14:textId="77777777" w:rsidR="00DD67DC" w:rsidRPr="00DD67DC" w:rsidRDefault="00DD67DC" w:rsidP="00DD67DC">
      <w:pPr>
        <w:pStyle w:val="Formatvorlage1"/>
        <w:tabs>
          <w:tab w:val="left" w:pos="8364"/>
        </w:tabs>
        <w:spacing w:line="276" w:lineRule="auto"/>
        <w:ind w:left="1701" w:right="992"/>
        <w:rPr>
          <w:b/>
          <w:i w:val="0"/>
          <w:sz w:val="22"/>
          <w:szCs w:val="22"/>
          <w:lang w:val="de-DE"/>
        </w:rPr>
      </w:pPr>
      <w:r w:rsidRPr="00DD67DC">
        <w:rPr>
          <w:b/>
          <w:i w:val="0"/>
          <w:sz w:val="22"/>
          <w:szCs w:val="22"/>
          <w:lang w:val="de-DE"/>
        </w:rPr>
        <w:lastRenderedPageBreak/>
        <w:t>Mit Ingwer und Knoblauch würzen</w:t>
      </w:r>
    </w:p>
    <w:p w14:paraId="7C695365" w14:textId="77777777" w:rsidR="00DD67DC" w:rsidRPr="00DD67DC" w:rsidRDefault="00DD67DC" w:rsidP="00DD67DC">
      <w:pPr>
        <w:pStyle w:val="Formatvorlage1"/>
        <w:tabs>
          <w:tab w:val="left" w:pos="8364"/>
        </w:tabs>
        <w:spacing w:line="276" w:lineRule="auto"/>
        <w:ind w:left="1701" w:right="992"/>
        <w:rPr>
          <w:bCs/>
          <w:i w:val="0"/>
          <w:sz w:val="22"/>
          <w:szCs w:val="22"/>
          <w:lang w:val="de-DE"/>
        </w:rPr>
      </w:pPr>
      <w:r w:rsidRPr="00DD67DC">
        <w:rPr>
          <w:bCs/>
          <w:i w:val="0"/>
          <w:sz w:val="22"/>
          <w:szCs w:val="22"/>
          <w:lang w:val="de-DE"/>
        </w:rPr>
        <w:t>Anstatt immer nur klassisch mit Sauce Hollandaise oder geschmolzener Butter schmeckt Spargel auch in ungewöhnlichen Kombinationen sehr lecker. Für eine asiatische Zubereitung wird er schräg in Stücke geschnitten und in Öl angebraten, bis er Farbe bekommt. Dann wird das Gemüse mit zwei Esslöffeln Sojasauce, zwei feingehackten Knoblauchzehen, einem Esslöffel geriebener Ingwerknolle und einem Spritzer Worcestershiresauce gewürzt. Zum Schluss empfiehlt es sich, das Gericht noch mit asiatischem Sesamöl und Sesamsamen zu verfeinern – und schon wird aus deutschem Gemüse eine exotische Beilage zu Fleisch oder Fisch. Für diese Zubereitung eignet sich sowohl die grüne als auch die weiße Variante.</w:t>
      </w:r>
    </w:p>
    <w:p w14:paraId="6FB13523" w14:textId="77777777" w:rsidR="00DD67DC" w:rsidRPr="00DD67DC" w:rsidRDefault="00DD67DC" w:rsidP="00DD67DC">
      <w:pPr>
        <w:pStyle w:val="Formatvorlage1"/>
        <w:tabs>
          <w:tab w:val="left" w:pos="8364"/>
        </w:tabs>
        <w:spacing w:line="276" w:lineRule="auto"/>
        <w:ind w:left="1701" w:right="992"/>
        <w:rPr>
          <w:b/>
          <w:i w:val="0"/>
          <w:sz w:val="22"/>
          <w:szCs w:val="22"/>
          <w:lang w:val="de-DE"/>
        </w:rPr>
      </w:pPr>
    </w:p>
    <w:p w14:paraId="7C506BD5" w14:textId="77777777" w:rsidR="00DD67DC" w:rsidRPr="00DD67DC" w:rsidRDefault="00DD67DC" w:rsidP="00DD67DC">
      <w:pPr>
        <w:pStyle w:val="Formatvorlage1"/>
        <w:tabs>
          <w:tab w:val="left" w:pos="8364"/>
        </w:tabs>
        <w:spacing w:line="276" w:lineRule="auto"/>
        <w:ind w:left="1701" w:right="992"/>
        <w:rPr>
          <w:b/>
          <w:i w:val="0"/>
          <w:sz w:val="22"/>
          <w:szCs w:val="22"/>
          <w:lang w:val="de-DE"/>
        </w:rPr>
      </w:pPr>
      <w:r w:rsidRPr="00DD67DC">
        <w:rPr>
          <w:b/>
          <w:i w:val="0"/>
          <w:sz w:val="22"/>
          <w:szCs w:val="22"/>
          <w:lang w:val="de-DE"/>
        </w:rPr>
        <w:t>Mit Erdbeeren kombinieren</w:t>
      </w:r>
    </w:p>
    <w:p w14:paraId="3445CEC7" w14:textId="77777777" w:rsidR="00DD67DC" w:rsidRPr="00DD67DC" w:rsidRDefault="00DD67DC" w:rsidP="00DD67DC">
      <w:pPr>
        <w:pStyle w:val="Formatvorlage1"/>
        <w:tabs>
          <w:tab w:val="left" w:pos="8364"/>
        </w:tabs>
        <w:spacing w:line="276" w:lineRule="auto"/>
        <w:ind w:left="1701" w:right="992"/>
        <w:rPr>
          <w:bCs/>
          <w:i w:val="0"/>
          <w:sz w:val="22"/>
          <w:szCs w:val="22"/>
          <w:lang w:val="de-DE"/>
        </w:rPr>
      </w:pPr>
      <w:r w:rsidRPr="00DD67DC">
        <w:rPr>
          <w:bCs/>
          <w:i w:val="0"/>
          <w:sz w:val="22"/>
          <w:szCs w:val="22"/>
          <w:lang w:val="de-DE"/>
        </w:rPr>
        <w:t>In Olivenöl gebraten lässt sich Spargel mit gehacktem Knoblauch, etwas grobem Meersalz und Pfeffer sehr gut mit mediterranen Gerichten kombinieren. Wird Spargel bissfest blanchiert, ist er eine perfekte Salatzutat. Er harmoniert beispielsweise mit halbierten Kirschtomaten, Parmesan-Spänen und Basilikum. Wer es fruchtig mag, kann anstatt Tomaten auch frische Erdbeer-Stücke nehmen. Gewürzt wird das Ganze mit einer Vinaigrette aus zwei Teilen Olivenöl, einem Teil weißen Balsamico-Essig, Pfeffer, Salz und etwas Zucker oder Honig. Ein Teelöffel Senf gibt dem Dressing eine würzige Note. Geröstete Pinienkerne ergänzen den Salat nicht nur optisch sehr gut.</w:t>
      </w:r>
    </w:p>
    <w:p w14:paraId="751A80A1" w14:textId="77777777" w:rsidR="00DD67DC" w:rsidRPr="00DD67DC" w:rsidRDefault="00DD67DC" w:rsidP="00DD67DC">
      <w:pPr>
        <w:pStyle w:val="Formatvorlage1"/>
        <w:tabs>
          <w:tab w:val="left" w:pos="8364"/>
        </w:tabs>
        <w:spacing w:line="276" w:lineRule="auto"/>
        <w:ind w:left="1701" w:right="992"/>
        <w:rPr>
          <w:b/>
          <w:i w:val="0"/>
          <w:sz w:val="22"/>
          <w:szCs w:val="22"/>
          <w:lang w:val="de-DE"/>
        </w:rPr>
      </w:pPr>
    </w:p>
    <w:p w14:paraId="14C5A69D" w14:textId="77777777" w:rsidR="00DD67DC" w:rsidRPr="00DD67DC" w:rsidRDefault="00DD67DC" w:rsidP="00DD67DC">
      <w:pPr>
        <w:pStyle w:val="Formatvorlage1"/>
        <w:tabs>
          <w:tab w:val="left" w:pos="8364"/>
        </w:tabs>
        <w:spacing w:line="276" w:lineRule="auto"/>
        <w:ind w:left="1701" w:right="992"/>
        <w:rPr>
          <w:b/>
          <w:i w:val="0"/>
          <w:sz w:val="22"/>
          <w:szCs w:val="22"/>
          <w:lang w:val="de-DE"/>
        </w:rPr>
      </w:pPr>
      <w:r w:rsidRPr="00DD67DC">
        <w:rPr>
          <w:b/>
          <w:i w:val="0"/>
          <w:sz w:val="22"/>
          <w:szCs w:val="22"/>
          <w:lang w:val="de-DE"/>
        </w:rPr>
        <w:t>Exotisch mit Kokosmilch</w:t>
      </w:r>
    </w:p>
    <w:p w14:paraId="1B7EFD3D" w14:textId="7D958DE7" w:rsidR="0034765F" w:rsidRPr="00DD67DC" w:rsidRDefault="00DD67DC" w:rsidP="00DD67DC">
      <w:pPr>
        <w:pStyle w:val="Formatvorlage1"/>
        <w:tabs>
          <w:tab w:val="left" w:pos="8364"/>
        </w:tabs>
        <w:spacing w:line="276" w:lineRule="auto"/>
        <w:ind w:left="1701" w:right="992"/>
        <w:rPr>
          <w:bCs/>
          <w:i w:val="0"/>
          <w:sz w:val="22"/>
          <w:szCs w:val="22"/>
          <w:lang w:val="de-DE"/>
        </w:rPr>
      </w:pPr>
      <w:r w:rsidRPr="00DD67DC">
        <w:rPr>
          <w:bCs/>
          <w:i w:val="0"/>
          <w:sz w:val="22"/>
          <w:szCs w:val="22"/>
          <w:lang w:val="de-DE"/>
        </w:rPr>
        <w:t xml:space="preserve">Richtig exotisch wird es, wenn Spargel als Einlage für eine Suppe aus Kokosmilch, Currypaste, Chili und Limette dient. Auch im Wok gebraten mit Garnelen, Chili und chinesischer </w:t>
      </w:r>
      <w:proofErr w:type="spellStart"/>
      <w:r w:rsidRPr="00DD67DC">
        <w:rPr>
          <w:bCs/>
          <w:i w:val="0"/>
          <w:sz w:val="22"/>
          <w:szCs w:val="22"/>
          <w:lang w:val="de-DE"/>
        </w:rPr>
        <w:t>Hoisin</w:t>
      </w:r>
      <w:proofErr w:type="spellEnd"/>
      <w:r w:rsidRPr="00DD67DC">
        <w:rPr>
          <w:bCs/>
          <w:i w:val="0"/>
          <w:sz w:val="22"/>
          <w:szCs w:val="22"/>
          <w:lang w:val="de-DE"/>
        </w:rPr>
        <w:t xml:space="preserve"> Sauce schmeckt Spargel aufregend anders. Weitere Zubereitungsmöglichkeiten sind paniert und </w:t>
      </w:r>
      <w:proofErr w:type="gramStart"/>
      <w:r w:rsidRPr="00DD67DC">
        <w:rPr>
          <w:bCs/>
          <w:i w:val="0"/>
          <w:sz w:val="22"/>
          <w:szCs w:val="22"/>
          <w:lang w:val="de-DE"/>
        </w:rPr>
        <w:t>gebraten,</w:t>
      </w:r>
      <w:proofErr w:type="gramEnd"/>
      <w:r w:rsidRPr="00DD67DC">
        <w:rPr>
          <w:bCs/>
          <w:i w:val="0"/>
          <w:sz w:val="22"/>
          <w:szCs w:val="22"/>
          <w:lang w:val="de-DE"/>
        </w:rPr>
        <w:t xml:space="preserve"> als Belag für Flammkuchen, in einer Quiche, in der Spaghetti-Sauce oder im Risotto. Das Netzwerk der Spargel- und Beerenverbände e. V. rät, ruhig mal mutig zu sein: Neue Rezepte auszuprobieren, bringt Abwechslung während der Spargelsaison auf den Tisch und macht das königliche Gemüse noch spannender.</w:t>
      </w:r>
    </w:p>
    <w:p w14:paraId="4B387BB2" w14:textId="0EE65AF1" w:rsidR="00496B82" w:rsidRPr="007D3481" w:rsidRDefault="00496B82" w:rsidP="00496B82">
      <w:pPr>
        <w:pStyle w:val="Formatvorlage1"/>
        <w:tabs>
          <w:tab w:val="left" w:pos="8364"/>
        </w:tabs>
        <w:spacing w:after="120" w:line="276" w:lineRule="auto"/>
        <w:ind w:left="1701" w:right="992"/>
        <w:rPr>
          <w:i w:val="0"/>
          <w:sz w:val="22"/>
          <w:szCs w:val="22"/>
          <w:lang w:val="de-DE"/>
        </w:rPr>
      </w:pPr>
      <w:r w:rsidRPr="007D3481">
        <w:rPr>
          <w:i w:val="0"/>
          <w:sz w:val="22"/>
          <w:szCs w:val="22"/>
          <w:lang w:val="de-DE"/>
        </w:rPr>
        <w:lastRenderedPageBreak/>
        <w:t>[Kastenelement</w:t>
      </w:r>
      <w:r w:rsidR="00D572F9">
        <w:rPr>
          <w:i w:val="0"/>
          <w:sz w:val="22"/>
          <w:szCs w:val="22"/>
          <w:lang w:val="de-DE"/>
        </w:rPr>
        <w:t xml:space="preserve"> 1] </w:t>
      </w:r>
      <w:r>
        <w:rPr>
          <w:i w:val="0"/>
          <w:sz w:val="22"/>
          <w:szCs w:val="22"/>
          <w:lang w:val="de-DE"/>
        </w:rPr>
        <w:br/>
        <w:t>============</w:t>
      </w:r>
      <w:r w:rsidR="00D572F9">
        <w:rPr>
          <w:i w:val="0"/>
          <w:sz w:val="22"/>
          <w:szCs w:val="22"/>
          <w:lang w:val="de-DE"/>
        </w:rPr>
        <w:t>==</w:t>
      </w:r>
    </w:p>
    <w:p w14:paraId="6A440648" w14:textId="77777777" w:rsidR="004B2F97" w:rsidRPr="004B2F97" w:rsidRDefault="004B2F97" w:rsidP="004B2F97">
      <w:pPr>
        <w:pStyle w:val="Formatvorlage1"/>
        <w:tabs>
          <w:tab w:val="left" w:pos="8364"/>
        </w:tabs>
        <w:spacing w:line="276" w:lineRule="auto"/>
        <w:ind w:left="1701" w:right="992"/>
        <w:rPr>
          <w:b/>
          <w:i w:val="0"/>
          <w:sz w:val="22"/>
          <w:szCs w:val="22"/>
          <w:lang w:val="de-DE"/>
        </w:rPr>
      </w:pPr>
      <w:r w:rsidRPr="004B2F97">
        <w:rPr>
          <w:b/>
          <w:i w:val="0"/>
          <w:sz w:val="22"/>
          <w:szCs w:val="22"/>
          <w:lang w:val="de-DE"/>
        </w:rPr>
        <w:t>Weißer oder grüner Spargel?</w:t>
      </w:r>
    </w:p>
    <w:p w14:paraId="4EB1D4FE" w14:textId="77777777" w:rsidR="004B2F97" w:rsidRPr="004B2F97" w:rsidRDefault="004B2F97" w:rsidP="004B2F97">
      <w:pPr>
        <w:pStyle w:val="Formatvorlage1"/>
        <w:tabs>
          <w:tab w:val="left" w:pos="8364"/>
        </w:tabs>
        <w:spacing w:line="276" w:lineRule="auto"/>
        <w:ind w:left="1701" w:right="992"/>
        <w:rPr>
          <w:bCs/>
          <w:i w:val="0"/>
          <w:sz w:val="22"/>
          <w:szCs w:val="22"/>
          <w:lang w:val="de-DE"/>
        </w:rPr>
      </w:pPr>
      <w:r w:rsidRPr="004B2F97">
        <w:rPr>
          <w:bCs/>
          <w:i w:val="0"/>
          <w:sz w:val="22"/>
          <w:szCs w:val="22"/>
          <w:lang w:val="de-DE"/>
        </w:rPr>
        <w:t>In Rezepten für exotische oder mediterrane Gerichte wird häufig grüner Spargel verwendet. Doch auch die weißen Stangen eignen sich bestens fürs Experimentieren, empfiehlt das Netzwerk der Spargel- und Beerenverbände e. V., einem Zusammenschluss von rund 1.300 Betrieben in ganz Deutschland. Denn bei beiden Varianten handelt es sich um die gleiche Pflanze mit dem botanischen Namen Asparagus officinalis.</w:t>
      </w:r>
    </w:p>
    <w:p w14:paraId="1744F023" w14:textId="77777777" w:rsidR="004B2F97" w:rsidRPr="004B2F97" w:rsidRDefault="004B2F97" w:rsidP="004B2F97">
      <w:pPr>
        <w:pStyle w:val="Formatvorlage1"/>
        <w:tabs>
          <w:tab w:val="left" w:pos="8364"/>
        </w:tabs>
        <w:spacing w:line="276" w:lineRule="auto"/>
        <w:ind w:left="1701" w:right="992"/>
        <w:rPr>
          <w:bCs/>
          <w:i w:val="0"/>
          <w:sz w:val="22"/>
          <w:szCs w:val="22"/>
          <w:lang w:val="de-DE"/>
        </w:rPr>
      </w:pPr>
      <w:r w:rsidRPr="004B2F97">
        <w:rPr>
          <w:bCs/>
          <w:i w:val="0"/>
          <w:sz w:val="22"/>
          <w:szCs w:val="22"/>
          <w:lang w:val="de-DE"/>
        </w:rPr>
        <w:t>Für die farblichen Unterschiede ist die Anbauweise ausschlaggebend. Bei weißem Spargel werden die Sprossen unter der Erde gestochen, bevor sie ans Licht gelangen. Insbesondere wir Deutschen lieben die bleichen Sprossen mit besonders mildem Geschmack. Der Anbau mit Erddämmen hat deshalb hier Tradition. Doch immer mehr Spargelanbauer bieten auch grünen Spargel frisch vom Feld an.</w:t>
      </w:r>
    </w:p>
    <w:p w14:paraId="2F1BBE54" w14:textId="4ABD3CB7" w:rsidR="00554C68" w:rsidRDefault="004B2F97" w:rsidP="004B2F97">
      <w:pPr>
        <w:pStyle w:val="Formatvorlage1"/>
        <w:tabs>
          <w:tab w:val="left" w:pos="8364"/>
        </w:tabs>
        <w:spacing w:line="276" w:lineRule="auto"/>
        <w:ind w:left="1701" w:right="992"/>
        <w:rPr>
          <w:bCs/>
          <w:i w:val="0"/>
          <w:sz w:val="22"/>
          <w:szCs w:val="22"/>
          <w:lang w:val="de-DE"/>
        </w:rPr>
      </w:pPr>
      <w:r w:rsidRPr="004B2F97">
        <w:rPr>
          <w:bCs/>
          <w:i w:val="0"/>
          <w:sz w:val="22"/>
          <w:szCs w:val="22"/>
          <w:lang w:val="de-DE"/>
        </w:rPr>
        <w:t>In vielen anderen Ländern wird vor allem Grünspargel gegessen. Dafür wachsen die Sprossen aus der Erde heraus und verfärben sich, bevor sie gestochen werden. Durch das Sonnenlicht bilden sich Stoffe im Spargel, die für einen kräftigeren Geschmack sorgen. Eine Zwischenform ist violetter Spargel, bei dem zur Erntezeit nur die Spitzen aus der Erde ragen und sich verfärben.</w:t>
      </w:r>
    </w:p>
    <w:p w14:paraId="4B27F195" w14:textId="566BB8CB" w:rsidR="00D572F9" w:rsidRDefault="00D572F9" w:rsidP="00496B82">
      <w:pPr>
        <w:pStyle w:val="Formatvorlage1"/>
        <w:tabs>
          <w:tab w:val="left" w:pos="8364"/>
        </w:tabs>
        <w:spacing w:line="276" w:lineRule="auto"/>
        <w:ind w:left="1701" w:right="992"/>
        <w:rPr>
          <w:bCs/>
          <w:i w:val="0"/>
          <w:sz w:val="22"/>
          <w:szCs w:val="22"/>
          <w:lang w:val="de-DE"/>
        </w:rPr>
      </w:pPr>
    </w:p>
    <w:p w14:paraId="128172C4" w14:textId="7BF9251B" w:rsidR="00D572F9" w:rsidRPr="008F06E6" w:rsidRDefault="00D572F9" w:rsidP="00D572F9">
      <w:pPr>
        <w:pStyle w:val="Formatvorlage1"/>
        <w:tabs>
          <w:tab w:val="left" w:pos="8364"/>
        </w:tabs>
        <w:spacing w:after="120" w:line="276" w:lineRule="auto"/>
        <w:ind w:left="1701" w:right="992"/>
        <w:rPr>
          <w:i w:val="0"/>
          <w:sz w:val="22"/>
          <w:szCs w:val="22"/>
          <w:lang w:val="de-DE"/>
        </w:rPr>
      </w:pPr>
      <w:r w:rsidRPr="008F06E6">
        <w:rPr>
          <w:i w:val="0"/>
          <w:sz w:val="22"/>
          <w:szCs w:val="22"/>
          <w:lang w:val="de-DE"/>
        </w:rPr>
        <w:t>[Kastenelement 2 - Rezept]</w:t>
      </w:r>
      <w:r w:rsidRPr="008F06E6">
        <w:rPr>
          <w:i w:val="0"/>
          <w:sz w:val="22"/>
          <w:szCs w:val="22"/>
          <w:lang w:val="de-DE"/>
        </w:rPr>
        <w:br/>
        <w:t>=====================</w:t>
      </w:r>
    </w:p>
    <w:p w14:paraId="5CDC3880" w14:textId="0B64A4AD" w:rsidR="00F62DDA" w:rsidRPr="001D62CF" w:rsidRDefault="00063B18" w:rsidP="00F62DDA">
      <w:pPr>
        <w:ind w:left="1701"/>
        <w:rPr>
          <w:b/>
          <w:sz w:val="24"/>
          <w:szCs w:val="24"/>
        </w:rPr>
      </w:pPr>
      <w:bookmarkStart w:id="1" w:name="_Hlk99957658"/>
      <w:r w:rsidRPr="00063B18">
        <w:rPr>
          <w:b/>
          <w:sz w:val="24"/>
          <w:szCs w:val="24"/>
        </w:rPr>
        <w:t>Spargelcremesuppe mit Flusskrebs Wan-Tan</w:t>
      </w:r>
      <w:bookmarkEnd w:id="1"/>
    </w:p>
    <w:p w14:paraId="393E9099" w14:textId="77777777" w:rsidR="00063B18" w:rsidRPr="00F96326" w:rsidRDefault="00063B18" w:rsidP="00063B18">
      <w:pPr>
        <w:pStyle w:val="Listenabsatz"/>
        <w:numPr>
          <w:ilvl w:val="0"/>
          <w:numId w:val="16"/>
        </w:numPr>
        <w:tabs>
          <w:tab w:val="clear" w:pos="7740"/>
        </w:tabs>
        <w:spacing w:line="259" w:lineRule="auto"/>
        <w:ind w:left="2268" w:right="0" w:hanging="567"/>
        <w:rPr>
          <w:sz w:val="22"/>
          <w:szCs w:val="22"/>
        </w:rPr>
      </w:pPr>
      <w:r w:rsidRPr="00F96326">
        <w:rPr>
          <w:sz w:val="22"/>
          <w:szCs w:val="22"/>
        </w:rPr>
        <w:t>Zutaten für 5 Portionen:</w:t>
      </w:r>
    </w:p>
    <w:p w14:paraId="303E19D2" w14:textId="71ED746B" w:rsidR="00063B18" w:rsidRPr="00F96326" w:rsidRDefault="00063B18" w:rsidP="00063B18">
      <w:pPr>
        <w:pStyle w:val="Listenabsatz"/>
        <w:numPr>
          <w:ilvl w:val="0"/>
          <w:numId w:val="16"/>
        </w:numPr>
        <w:tabs>
          <w:tab w:val="clear" w:pos="7740"/>
        </w:tabs>
        <w:spacing w:line="259" w:lineRule="auto"/>
        <w:ind w:left="2268" w:right="0" w:hanging="567"/>
        <w:rPr>
          <w:sz w:val="22"/>
          <w:szCs w:val="22"/>
        </w:rPr>
      </w:pPr>
      <w:r w:rsidRPr="00F96326">
        <w:rPr>
          <w:sz w:val="22"/>
          <w:szCs w:val="22"/>
        </w:rPr>
        <w:t xml:space="preserve">1 Liter Spargelfond </w:t>
      </w:r>
    </w:p>
    <w:p w14:paraId="597157C4" w14:textId="77777777" w:rsidR="00063B18" w:rsidRPr="00F96326" w:rsidRDefault="00063B18" w:rsidP="00063B18">
      <w:pPr>
        <w:pStyle w:val="Listenabsatz"/>
        <w:numPr>
          <w:ilvl w:val="0"/>
          <w:numId w:val="16"/>
        </w:numPr>
        <w:tabs>
          <w:tab w:val="clear" w:pos="7740"/>
        </w:tabs>
        <w:spacing w:line="259" w:lineRule="auto"/>
        <w:ind w:left="2268" w:right="0" w:hanging="567"/>
        <w:rPr>
          <w:sz w:val="22"/>
          <w:szCs w:val="22"/>
        </w:rPr>
      </w:pPr>
      <w:r w:rsidRPr="00F96326">
        <w:rPr>
          <w:sz w:val="22"/>
          <w:szCs w:val="22"/>
        </w:rPr>
        <w:t>40 g Butter</w:t>
      </w:r>
    </w:p>
    <w:p w14:paraId="6C40E92B" w14:textId="3D982116" w:rsidR="00063B18" w:rsidRPr="00F96326" w:rsidRDefault="00063B18" w:rsidP="00063B18">
      <w:pPr>
        <w:pStyle w:val="Listenabsatz"/>
        <w:numPr>
          <w:ilvl w:val="0"/>
          <w:numId w:val="16"/>
        </w:numPr>
        <w:tabs>
          <w:tab w:val="clear" w:pos="7740"/>
        </w:tabs>
        <w:spacing w:line="259" w:lineRule="auto"/>
        <w:ind w:left="2268" w:right="0" w:hanging="567"/>
        <w:rPr>
          <w:sz w:val="22"/>
          <w:szCs w:val="22"/>
        </w:rPr>
      </w:pPr>
      <w:r w:rsidRPr="00F96326">
        <w:rPr>
          <w:sz w:val="22"/>
          <w:szCs w:val="22"/>
        </w:rPr>
        <w:t xml:space="preserve">40 g Mehl, gesiebt </w:t>
      </w:r>
    </w:p>
    <w:p w14:paraId="113E1734" w14:textId="77777777" w:rsidR="00063B18" w:rsidRPr="00F96326" w:rsidRDefault="00063B18" w:rsidP="00063B18">
      <w:pPr>
        <w:pStyle w:val="Listenabsatz"/>
        <w:numPr>
          <w:ilvl w:val="0"/>
          <w:numId w:val="16"/>
        </w:numPr>
        <w:tabs>
          <w:tab w:val="clear" w:pos="7740"/>
        </w:tabs>
        <w:spacing w:line="259" w:lineRule="auto"/>
        <w:ind w:left="2268" w:right="0" w:hanging="567"/>
        <w:rPr>
          <w:sz w:val="22"/>
          <w:szCs w:val="22"/>
        </w:rPr>
      </w:pPr>
      <w:r w:rsidRPr="00F96326">
        <w:rPr>
          <w:sz w:val="22"/>
          <w:szCs w:val="22"/>
        </w:rPr>
        <w:t>200 ml Sahne</w:t>
      </w:r>
    </w:p>
    <w:p w14:paraId="160CCDAE" w14:textId="77777777" w:rsidR="00063B18" w:rsidRPr="00F96326" w:rsidRDefault="00063B18" w:rsidP="00063B18">
      <w:pPr>
        <w:pStyle w:val="Listenabsatz"/>
        <w:numPr>
          <w:ilvl w:val="0"/>
          <w:numId w:val="16"/>
        </w:numPr>
        <w:tabs>
          <w:tab w:val="clear" w:pos="7740"/>
        </w:tabs>
        <w:spacing w:line="259" w:lineRule="auto"/>
        <w:ind w:left="2268" w:right="0" w:hanging="567"/>
        <w:rPr>
          <w:sz w:val="22"/>
          <w:szCs w:val="22"/>
        </w:rPr>
      </w:pPr>
      <w:r w:rsidRPr="00F96326">
        <w:rPr>
          <w:sz w:val="22"/>
          <w:szCs w:val="22"/>
        </w:rPr>
        <w:t>5 Wan-Tan Teigblätter</w:t>
      </w:r>
    </w:p>
    <w:p w14:paraId="043B5100" w14:textId="77777777" w:rsidR="00063B18" w:rsidRPr="00F96326" w:rsidRDefault="00063B18" w:rsidP="00063B18">
      <w:pPr>
        <w:pStyle w:val="Listenabsatz"/>
        <w:numPr>
          <w:ilvl w:val="0"/>
          <w:numId w:val="16"/>
        </w:numPr>
        <w:tabs>
          <w:tab w:val="clear" w:pos="7740"/>
        </w:tabs>
        <w:spacing w:line="259" w:lineRule="auto"/>
        <w:ind w:left="2268" w:right="0" w:hanging="567"/>
        <w:rPr>
          <w:sz w:val="22"/>
          <w:szCs w:val="22"/>
        </w:rPr>
      </w:pPr>
      <w:r w:rsidRPr="00F96326">
        <w:rPr>
          <w:sz w:val="22"/>
          <w:szCs w:val="22"/>
        </w:rPr>
        <w:t>200g Flusskrebsfleisch</w:t>
      </w:r>
    </w:p>
    <w:p w14:paraId="729F16BB" w14:textId="77777777" w:rsidR="00063B18" w:rsidRPr="00F96326" w:rsidRDefault="00063B18" w:rsidP="00063B18">
      <w:pPr>
        <w:pStyle w:val="Listenabsatz"/>
        <w:numPr>
          <w:ilvl w:val="0"/>
          <w:numId w:val="16"/>
        </w:numPr>
        <w:tabs>
          <w:tab w:val="clear" w:pos="7740"/>
        </w:tabs>
        <w:spacing w:line="259" w:lineRule="auto"/>
        <w:ind w:left="2268" w:right="0" w:hanging="567"/>
        <w:rPr>
          <w:sz w:val="22"/>
          <w:szCs w:val="22"/>
        </w:rPr>
      </w:pPr>
      <w:r w:rsidRPr="00F96326">
        <w:rPr>
          <w:sz w:val="22"/>
          <w:szCs w:val="22"/>
        </w:rPr>
        <w:t>1 Ei</w:t>
      </w:r>
    </w:p>
    <w:p w14:paraId="5C380ACE" w14:textId="77777777" w:rsidR="00063B18" w:rsidRPr="00F96326" w:rsidRDefault="00063B18" w:rsidP="00063B18">
      <w:pPr>
        <w:pStyle w:val="Listenabsatz"/>
        <w:numPr>
          <w:ilvl w:val="0"/>
          <w:numId w:val="16"/>
        </w:numPr>
        <w:tabs>
          <w:tab w:val="clear" w:pos="7740"/>
        </w:tabs>
        <w:spacing w:line="259" w:lineRule="auto"/>
        <w:ind w:left="2268" w:right="0" w:hanging="567"/>
        <w:rPr>
          <w:sz w:val="22"/>
          <w:szCs w:val="22"/>
        </w:rPr>
      </w:pPr>
      <w:r w:rsidRPr="00F96326">
        <w:rPr>
          <w:sz w:val="22"/>
          <w:szCs w:val="22"/>
        </w:rPr>
        <w:t>1 Stange Zitronengras</w:t>
      </w:r>
    </w:p>
    <w:p w14:paraId="6D0358E0" w14:textId="77777777" w:rsidR="00063B18" w:rsidRPr="00F96326" w:rsidRDefault="00063B18" w:rsidP="00063B18">
      <w:pPr>
        <w:pStyle w:val="Listenabsatz"/>
        <w:numPr>
          <w:ilvl w:val="0"/>
          <w:numId w:val="16"/>
        </w:numPr>
        <w:tabs>
          <w:tab w:val="clear" w:pos="7740"/>
        </w:tabs>
        <w:spacing w:line="259" w:lineRule="auto"/>
        <w:ind w:left="2268" w:right="0" w:hanging="567"/>
        <w:rPr>
          <w:sz w:val="22"/>
          <w:szCs w:val="22"/>
        </w:rPr>
      </w:pPr>
      <w:r w:rsidRPr="00F96326">
        <w:rPr>
          <w:sz w:val="22"/>
          <w:szCs w:val="22"/>
        </w:rPr>
        <w:t>1 TL Ingwer, gerieben</w:t>
      </w:r>
    </w:p>
    <w:p w14:paraId="347573A0" w14:textId="623F0038" w:rsidR="00063B18" w:rsidRPr="00F96326" w:rsidRDefault="00063B18" w:rsidP="00063B18">
      <w:pPr>
        <w:pStyle w:val="Listenabsatz"/>
        <w:numPr>
          <w:ilvl w:val="0"/>
          <w:numId w:val="16"/>
        </w:numPr>
        <w:tabs>
          <w:tab w:val="clear" w:pos="7740"/>
        </w:tabs>
        <w:spacing w:line="259" w:lineRule="auto"/>
        <w:ind w:left="2268" w:right="0" w:hanging="567"/>
        <w:rPr>
          <w:sz w:val="22"/>
          <w:szCs w:val="22"/>
        </w:rPr>
      </w:pPr>
      <w:r w:rsidRPr="00F96326">
        <w:rPr>
          <w:sz w:val="22"/>
          <w:szCs w:val="22"/>
        </w:rPr>
        <w:t xml:space="preserve">Saft einer Limette + 1 TL Limettenabrieb </w:t>
      </w:r>
    </w:p>
    <w:p w14:paraId="532042B7" w14:textId="4FB52F0F" w:rsidR="00F62DDA" w:rsidRPr="00F96326" w:rsidRDefault="00063B18" w:rsidP="00063B18">
      <w:pPr>
        <w:pStyle w:val="Listenabsatz"/>
        <w:numPr>
          <w:ilvl w:val="0"/>
          <w:numId w:val="16"/>
        </w:numPr>
        <w:tabs>
          <w:tab w:val="clear" w:pos="7740"/>
        </w:tabs>
        <w:spacing w:line="259" w:lineRule="auto"/>
        <w:ind w:left="2268" w:right="0" w:hanging="567"/>
        <w:rPr>
          <w:sz w:val="22"/>
          <w:szCs w:val="22"/>
        </w:rPr>
      </w:pPr>
      <w:r w:rsidRPr="00F96326">
        <w:rPr>
          <w:i/>
          <w:noProof/>
          <w:sz w:val="22"/>
          <w:szCs w:val="22"/>
          <w:lang w:eastAsia="de-DE"/>
        </w:rPr>
        <w:lastRenderedPageBreak/>
        <mc:AlternateContent>
          <mc:Choice Requires="wps">
            <w:drawing>
              <wp:anchor distT="0" distB="0" distL="114300" distR="114300" simplePos="0" relativeHeight="251657216" behindDoc="0" locked="0" layoutInCell="1" allowOverlap="1" wp14:anchorId="4839FE93" wp14:editId="2778D500">
                <wp:simplePos x="0" y="0"/>
                <wp:positionH relativeFrom="column">
                  <wp:posOffset>5756275</wp:posOffset>
                </wp:positionH>
                <wp:positionV relativeFrom="paragraph">
                  <wp:posOffset>12700</wp:posOffset>
                </wp:positionV>
                <wp:extent cx="460375" cy="3487420"/>
                <wp:effectExtent l="0" t="0" r="0" b="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487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F0EC8" w14:textId="32142681" w:rsidR="00F516E5" w:rsidRPr="008F472E" w:rsidRDefault="00F516E5" w:rsidP="00F516E5">
                            <w:pPr>
                              <w:ind w:left="0"/>
                            </w:pPr>
                            <w:r w:rsidRPr="001A3EDF">
                              <w:rPr>
                                <w:color w:val="000000"/>
                              </w:rPr>
                              <w:t>Bildnachweis: GMH</w:t>
                            </w:r>
                            <w:r>
                              <w:rPr>
                                <w:color w:val="000000"/>
                              </w:rPr>
                              <w:t>/</w:t>
                            </w:r>
                            <w:proofErr w:type="spellStart"/>
                            <w:r>
                              <w:rPr>
                                <w:color w:val="000000"/>
                              </w:rPr>
                              <w:t>Spargelstrasse</w:t>
                            </w:r>
                            <w:proofErr w:type="spellEnd"/>
                            <w:r>
                              <w:rPr>
                                <w:color w:val="000000"/>
                              </w:rPr>
                              <w:t xml:space="preserve"> NRW</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39FE93" id="_x0000_s1030" type="#_x0000_t202" style="position:absolute;left:0;text-align:left;margin-left:453.25pt;margin-top:1pt;width:36.25pt;height:27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" stroked="f">
                <v:textbox style="layout-flow:vertical;mso-layout-flow-alt:bottom-to-top">
                  <w:txbxContent>
                    <w:p w14:paraId="507F0EC8" w14:textId="32142681" w:rsidR="00F516E5" w:rsidRPr="008F472E" w:rsidRDefault="00F516E5" w:rsidP="00F516E5">
                      <w:pPr>
                        <w:ind w:left="0"/>
                      </w:pPr>
                      <w:r w:rsidRPr="001A3EDF">
                        <w:rPr>
                          <w:color w:val="000000"/>
                        </w:rPr>
                        <w:t>Bildnachweis: GMH</w:t>
                      </w:r>
                      <w:r>
                        <w:rPr>
                          <w:color w:val="000000"/>
                        </w:rPr>
                        <w:t>/</w:t>
                      </w:r>
                      <w:proofErr w:type="spellStart"/>
                      <w:r>
                        <w:rPr>
                          <w:color w:val="000000"/>
                        </w:rPr>
                        <w:t>Spargelstrasse</w:t>
                      </w:r>
                      <w:proofErr w:type="spellEnd"/>
                      <w:r>
                        <w:rPr>
                          <w:color w:val="000000"/>
                        </w:rPr>
                        <w:t xml:space="preserve"> NRW</w:t>
                      </w:r>
                    </w:p>
                  </w:txbxContent>
                </v:textbox>
              </v:shape>
            </w:pict>
          </mc:Fallback>
        </mc:AlternateContent>
      </w:r>
      <w:r w:rsidRPr="00F96326">
        <w:rPr>
          <w:sz w:val="22"/>
          <w:szCs w:val="22"/>
        </w:rPr>
        <w:t>50 g Paniermehl, gesiebt</w:t>
      </w:r>
    </w:p>
    <w:p w14:paraId="3A212A21" w14:textId="74DB44DD" w:rsidR="00F62DDA" w:rsidRDefault="00235B82" w:rsidP="00F62DDA">
      <w:pPr>
        <w:ind w:hanging="459"/>
        <w:rPr>
          <w:b/>
          <w:sz w:val="24"/>
          <w:szCs w:val="24"/>
        </w:rPr>
      </w:pPr>
      <w:r>
        <w:rPr>
          <w:noProof/>
        </w:rPr>
        <w:drawing>
          <wp:anchor distT="0" distB="0" distL="114300" distR="114300" simplePos="0" relativeHeight="251668480" behindDoc="0" locked="0" layoutInCell="1" allowOverlap="1" wp14:anchorId="01852041" wp14:editId="2BCD8AC4">
            <wp:simplePos x="0" y="0"/>
            <wp:positionH relativeFrom="column">
              <wp:posOffset>995680</wp:posOffset>
            </wp:positionH>
            <wp:positionV relativeFrom="paragraph">
              <wp:posOffset>28575</wp:posOffset>
            </wp:positionV>
            <wp:extent cx="4699634" cy="3133090"/>
            <wp:effectExtent l="0" t="0" r="6350" b="0"/>
            <wp:wrapNone/>
            <wp:docPr id="13" name="Grafik 13" descr="Ein Bild, das Teller, Tisch, Esse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ller, Tisch, Essen, drinnen enthält.&#10;&#10;Automatisch generierte Beschreibung"/>
                    <pic:cNvPicPr/>
                  </pic:nvPicPr>
                  <pic:blipFill>
                    <a:blip r:embed="rId11"/>
                    <a:stretch>
                      <a:fillRect/>
                    </a:stretch>
                  </pic:blipFill>
                  <pic:spPr>
                    <a:xfrm>
                      <a:off x="0" y="0"/>
                      <a:ext cx="4701534" cy="3134357"/>
                    </a:xfrm>
                    <a:prstGeom prst="rect">
                      <a:avLst/>
                    </a:prstGeom>
                  </pic:spPr>
                </pic:pic>
              </a:graphicData>
            </a:graphic>
            <wp14:sizeRelH relativeFrom="margin">
              <wp14:pctWidth>0</wp14:pctWidth>
            </wp14:sizeRelH>
            <wp14:sizeRelV relativeFrom="margin">
              <wp14:pctHeight>0</wp14:pctHeight>
            </wp14:sizeRelV>
          </wp:anchor>
        </w:drawing>
      </w:r>
    </w:p>
    <w:p w14:paraId="0B780831" w14:textId="56E9DD66" w:rsidR="00F62DDA" w:rsidRDefault="00F62DDA" w:rsidP="00F62DDA">
      <w:pPr>
        <w:ind w:hanging="459"/>
        <w:rPr>
          <w:b/>
          <w:sz w:val="24"/>
          <w:szCs w:val="24"/>
        </w:rPr>
      </w:pPr>
    </w:p>
    <w:p w14:paraId="00C34C81" w14:textId="33CF8D38" w:rsidR="00F62DDA" w:rsidRDefault="00F62DDA" w:rsidP="00F62DDA">
      <w:pPr>
        <w:ind w:hanging="459"/>
        <w:rPr>
          <w:b/>
          <w:sz w:val="24"/>
          <w:szCs w:val="24"/>
        </w:rPr>
      </w:pPr>
    </w:p>
    <w:p w14:paraId="35259AD9" w14:textId="3FC38327" w:rsidR="00F62DDA" w:rsidRDefault="00F62DDA" w:rsidP="00F62DDA">
      <w:pPr>
        <w:ind w:hanging="459"/>
        <w:rPr>
          <w:b/>
          <w:sz w:val="24"/>
          <w:szCs w:val="24"/>
        </w:rPr>
      </w:pPr>
    </w:p>
    <w:p w14:paraId="15DCB58D" w14:textId="0A0D912B" w:rsidR="00F62DDA" w:rsidRDefault="00F62DDA" w:rsidP="00F62DDA">
      <w:pPr>
        <w:ind w:hanging="459"/>
        <w:rPr>
          <w:b/>
          <w:sz w:val="24"/>
          <w:szCs w:val="24"/>
        </w:rPr>
      </w:pPr>
    </w:p>
    <w:p w14:paraId="26D417A9" w14:textId="5C80B413" w:rsidR="00F62DDA" w:rsidRDefault="00F62DDA" w:rsidP="00F62DDA">
      <w:pPr>
        <w:ind w:hanging="459"/>
        <w:rPr>
          <w:b/>
          <w:sz w:val="24"/>
          <w:szCs w:val="24"/>
        </w:rPr>
      </w:pPr>
    </w:p>
    <w:p w14:paraId="5BAD8848" w14:textId="1880BAAB" w:rsidR="00F62DDA" w:rsidRDefault="00F62DDA" w:rsidP="00F62DDA">
      <w:pPr>
        <w:ind w:hanging="459"/>
        <w:rPr>
          <w:b/>
          <w:sz w:val="24"/>
          <w:szCs w:val="24"/>
        </w:rPr>
      </w:pPr>
    </w:p>
    <w:p w14:paraId="055E0A6B" w14:textId="1645D14D" w:rsidR="00F62DDA" w:rsidRDefault="00F62DDA" w:rsidP="00F62DDA">
      <w:pPr>
        <w:ind w:hanging="459"/>
        <w:rPr>
          <w:b/>
          <w:sz w:val="24"/>
          <w:szCs w:val="24"/>
        </w:rPr>
      </w:pPr>
    </w:p>
    <w:p w14:paraId="502C2AB7" w14:textId="77777777" w:rsidR="00F62DDA" w:rsidRDefault="00F62DDA" w:rsidP="00F62DDA">
      <w:pPr>
        <w:ind w:hanging="459"/>
        <w:rPr>
          <w:b/>
          <w:sz w:val="24"/>
          <w:szCs w:val="24"/>
        </w:rPr>
      </w:pPr>
    </w:p>
    <w:p w14:paraId="55DC0E53" w14:textId="77777777" w:rsidR="00F62DDA" w:rsidRDefault="00F62DDA" w:rsidP="00F62DDA">
      <w:pPr>
        <w:ind w:hanging="459"/>
        <w:rPr>
          <w:b/>
          <w:sz w:val="24"/>
          <w:szCs w:val="24"/>
        </w:rPr>
      </w:pPr>
    </w:p>
    <w:p w14:paraId="0666A42C" w14:textId="74813DD3" w:rsidR="00F62DDA" w:rsidRDefault="00F516E5" w:rsidP="00F62DDA">
      <w:pPr>
        <w:ind w:hanging="459"/>
        <w:rPr>
          <w:b/>
          <w:sz w:val="24"/>
          <w:szCs w:val="24"/>
        </w:rPr>
      </w:pPr>
      <w:r>
        <w:rPr>
          <w:i/>
          <w:noProof/>
          <w:sz w:val="22"/>
          <w:szCs w:val="22"/>
          <w:lang w:eastAsia="de-DE" w:bidi="ar-SA"/>
        </w:rPr>
        <mc:AlternateContent>
          <mc:Choice Requires="wps">
            <w:drawing>
              <wp:anchor distT="0" distB="0" distL="114300" distR="114300" simplePos="0" relativeHeight="251661312" behindDoc="0" locked="0" layoutInCell="1" allowOverlap="1" wp14:anchorId="1F293AA5" wp14:editId="4D7835AA">
                <wp:simplePos x="0" y="0"/>
                <wp:positionH relativeFrom="margin">
                  <wp:posOffset>998855</wp:posOffset>
                </wp:positionH>
                <wp:positionV relativeFrom="paragraph">
                  <wp:posOffset>79375</wp:posOffset>
                </wp:positionV>
                <wp:extent cx="4700270" cy="495300"/>
                <wp:effectExtent l="0" t="0" r="24130" b="1905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495300"/>
                        </a:xfrm>
                        <a:prstGeom prst="rect">
                          <a:avLst/>
                        </a:prstGeom>
                        <a:solidFill>
                          <a:srgbClr val="FFFFFF"/>
                        </a:solidFill>
                        <a:ln w="9525">
                          <a:solidFill>
                            <a:srgbClr val="000000"/>
                          </a:solidFill>
                          <a:miter lim="800000"/>
                          <a:headEnd/>
                          <a:tailEnd/>
                        </a:ln>
                      </wps:spPr>
                      <wps:txbx>
                        <w:txbxContent>
                          <w:p w14:paraId="5A66B02E" w14:textId="0820E855" w:rsidR="00F516E5" w:rsidRPr="00192755" w:rsidRDefault="00F516E5" w:rsidP="00F516E5">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 xml:space="preserve">: </w:t>
                            </w:r>
                            <w:r w:rsidR="00063B18" w:rsidRPr="00063B18">
                              <w:rPr>
                                <w:bCs/>
                                <w:color w:val="000000"/>
                                <w:sz w:val="22"/>
                                <w:szCs w:val="22"/>
                              </w:rPr>
                              <w:t>Spargel mal auf die exotische Art: Spargelcremesuppe mit Flusskrebs Wan-Tan</w:t>
                            </w:r>
                            <w:r w:rsidRPr="00192755">
                              <w:rPr>
                                <w:bCs/>
                                <w:color w:val="00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93AA5" id="_x0000_s1031" type="#_x0000_t202" style="position:absolute;left:0;text-align:left;margin-left:78.65pt;margin-top:6.25pt;width:370.1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dKGwIAADI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">
                <v:textbox>
                  <w:txbxContent>
                    <w:p w14:paraId="5A66B02E" w14:textId="0820E855" w:rsidR="00F516E5" w:rsidRPr="00192755" w:rsidRDefault="00F516E5" w:rsidP="00F516E5">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 xml:space="preserve">: </w:t>
                      </w:r>
                      <w:r w:rsidR="00063B18" w:rsidRPr="00063B18">
                        <w:rPr>
                          <w:bCs/>
                          <w:color w:val="000000"/>
                          <w:sz w:val="22"/>
                          <w:szCs w:val="22"/>
                        </w:rPr>
                        <w:t>Spargel mal auf die exotische Art: Spargelcremesuppe mit Flusskrebs Wan-Tan</w:t>
                      </w:r>
                      <w:r w:rsidRPr="00192755">
                        <w:rPr>
                          <w:bCs/>
                          <w:color w:val="000000"/>
                          <w:sz w:val="22"/>
                          <w:szCs w:val="22"/>
                        </w:rPr>
                        <w:t>.</w:t>
                      </w:r>
                    </w:p>
                  </w:txbxContent>
                </v:textbox>
                <w10:wrap anchorx="margin"/>
              </v:shape>
            </w:pict>
          </mc:Fallback>
        </mc:AlternateContent>
      </w:r>
    </w:p>
    <w:p w14:paraId="79E76CC6" w14:textId="628BBE24" w:rsidR="00F62DDA" w:rsidRDefault="00F62DDA" w:rsidP="00F62DDA">
      <w:pPr>
        <w:ind w:hanging="459"/>
        <w:rPr>
          <w:b/>
          <w:sz w:val="24"/>
          <w:szCs w:val="24"/>
        </w:rPr>
      </w:pPr>
    </w:p>
    <w:p w14:paraId="7502ECAA" w14:textId="260A54E1" w:rsidR="00F62DDA" w:rsidRDefault="00AF472B" w:rsidP="00F62DDA">
      <w:pPr>
        <w:ind w:hanging="459"/>
        <w:rPr>
          <w:b/>
          <w:sz w:val="24"/>
          <w:szCs w:val="24"/>
        </w:rPr>
      </w:pPr>
      <w:r>
        <w:rPr>
          <w:i/>
          <w:noProof/>
          <w:sz w:val="22"/>
          <w:szCs w:val="22"/>
          <w:lang w:eastAsia="de-DE" w:bidi="ar-SA"/>
        </w:rPr>
        <mc:AlternateContent>
          <mc:Choice Requires="wps">
            <w:drawing>
              <wp:anchor distT="0" distB="0" distL="114300" distR="114300" simplePos="0" relativeHeight="251663360" behindDoc="0" locked="0" layoutInCell="1" allowOverlap="1" wp14:anchorId="562535FF" wp14:editId="29D596BA">
                <wp:simplePos x="0" y="0"/>
                <wp:positionH relativeFrom="column">
                  <wp:posOffset>986790</wp:posOffset>
                </wp:positionH>
                <wp:positionV relativeFrom="paragraph">
                  <wp:posOffset>18415</wp:posOffset>
                </wp:positionV>
                <wp:extent cx="4715510" cy="408940"/>
                <wp:effectExtent l="13970" t="12065" r="13970" b="7620"/>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666331F9" w14:textId="1451E94F" w:rsidR="00AF472B" w:rsidRDefault="00AF472B" w:rsidP="00AF472B">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2" w:history="1">
                              <w:r w:rsidR="007A0335" w:rsidRPr="00DE143D">
                                <w:rPr>
                                  <w:rStyle w:val="Hyperlink"/>
                                  <w:rFonts w:ascii="Arial" w:hAnsi="Arial" w:cs="Arial"/>
                                  <w:sz w:val="20"/>
                                  <w:szCs w:val="20"/>
                                  <w:lang w:val="de-DE"/>
                                </w:rPr>
                                <w:t>https://www.gruenes-medienhaus.de/download/2022/04/GMH_2022_14_05.jpg</w:t>
                              </w:r>
                            </w:hyperlink>
                          </w:p>
                          <w:p w14:paraId="0ADE6BE7" w14:textId="77777777" w:rsidR="007A0335" w:rsidRDefault="007A0335" w:rsidP="00AF472B">
                            <w:pPr>
                              <w:pStyle w:val="NurText"/>
                              <w:jc w:val="center"/>
                              <w:rPr>
                                <w:rFonts w:ascii="Arial" w:hAnsi="Arial" w:cs="Arial"/>
                                <w:sz w:val="20"/>
                                <w:szCs w:val="20"/>
                                <w:lang w:val="de-DE"/>
                              </w:rPr>
                            </w:pPr>
                          </w:p>
                          <w:p w14:paraId="06811A97" w14:textId="77777777" w:rsidR="00AF472B" w:rsidRDefault="00AF472B" w:rsidP="00AF472B">
                            <w:pPr>
                              <w:pStyle w:val="NurText"/>
                              <w:jc w:val="center"/>
                              <w:rPr>
                                <w:rFonts w:ascii="Arial" w:hAnsi="Arial" w:cs="Arial"/>
                                <w:sz w:val="20"/>
                                <w:szCs w:val="20"/>
                                <w:lang w:val="de-DE"/>
                              </w:rPr>
                            </w:pPr>
                          </w:p>
                          <w:p w14:paraId="21E5D35F" w14:textId="77777777" w:rsidR="00AF472B" w:rsidRDefault="00AF472B" w:rsidP="00AF472B">
                            <w:pPr>
                              <w:pStyle w:val="NurText"/>
                              <w:jc w:val="center"/>
                              <w:rPr>
                                <w:rFonts w:ascii="Arial" w:hAnsi="Arial" w:cs="Arial"/>
                                <w:sz w:val="20"/>
                                <w:szCs w:val="20"/>
                                <w:lang w:val="de-DE"/>
                              </w:rPr>
                            </w:pPr>
                          </w:p>
                          <w:p w14:paraId="08EAA60D" w14:textId="77777777" w:rsidR="00AF472B" w:rsidRDefault="00AF472B" w:rsidP="00AF472B">
                            <w:pPr>
                              <w:pStyle w:val="NurText"/>
                              <w:jc w:val="center"/>
                              <w:rPr>
                                <w:rFonts w:ascii="Arial" w:hAnsi="Arial" w:cs="Arial"/>
                                <w:sz w:val="20"/>
                                <w:szCs w:val="20"/>
                                <w:lang w:val="de-DE"/>
                              </w:rPr>
                            </w:pPr>
                          </w:p>
                          <w:p w14:paraId="2CF0FF97" w14:textId="77777777" w:rsidR="00AF472B" w:rsidRDefault="00AF472B" w:rsidP="00AF472B">
                            <w:pPr>
                              <w:pStyle w:val="NurText"/>
                              <w:jc w:val="center"/>
                              <w:rPr>
                                <w:rFonts w:ascii="Arial" w:hAnsi="Arial" w:cs="Arial"/>
                                <w:sz w:val="20"/>
                                <w:szCs w:val="20"/>
                                <w:lang w:val="de-DE"/>
                              </w:rPr>
                            </w:pPr>
                          </w:p>
                          <w:p w14:paraId="348A068B" w14:textId="77777777" w:rsidR="00AF472B" w:rsidRPr="001F13DC" w:rsidRDefault="00AF472B" w:rsidP="00AF472B">
                            <w:pPr>
                              <w:pStyle w:val="NurText"/>
                              <w:jc w:val="center"/>
                              <w:rPr>
                                <w:rFonts w:ascii="Arial" w:hAnsi="Arial" w:cs="Arial"/>
                                <w:sz w:val="20"/>
                                <w:szCs w:val="20"/>
                                <w:lang w:val="de-DE"/>
                              </w:rPr>
                            </w:pPr>
                          </w:p>
                          <w:p w14:paraId="2E29CF4D" w14:textId="77777777" w:rsidR="00AF472B" w:rsidRPr="00EA5AB4" w:rsidRDefault="00AF472B" w:rsidP="00AF472B">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535FF" id="_x0000_s1032" type="#_x0000_t202" style="position:absolute;left:0;text-align:left;margin-left:77.7pt;margin-top:1.45pt;width:371.3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" strokecolor="red">
                <v:textbox>
                  <w:txbxContent>
                    <w:p w14:paraId="666331F9" w14:textId="1451E94F" w:rsidR="00AF472B" w:rsidRDefault="00AF472B" w:rsidP="00AF472B">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3" w:history="1">
                        <w:r w:rsidR="007A0335" w:rsidRPr="00DE143D">
                          <w:rPr>
                            <w:rStyle w:val="Hyperlink"/>
                            <w:rFonts w:ascii="Arial" w:hAnsi="Arial" w:cs="Arial"/>
                            <w:sz w:val="20"/>
                            <w:szCs w:val="20"/>
                            <w:lang w:val="de-DE"/>
                          </w:rPr>
                          <w:t>https://www.gruenes-medienhaus.de/download/2022/04/GMH_2022_14_05.jpg</w:t>
                        </w:r>
                      </w:hyperlink>
                    </w:p>
                    <w:p w14:paraId="0ADE6BE7" w14:textId="77777777" w:rsidR="007A0335" w:rsidRDefault="007A0335" w:rsidP="00AF472B">
                      <w:pPr>
                        <w:pStyle w:val="NurText"/>
                        <w:jc w:val="center"/>
                        <w:rPr>
                          <w:rFonts w:ascii="Arial" w:hAnsi="Arial" w:cs="Arial"/>
                          <w:sz w:val="20"/>
                          <w:szCs w:val="20"/>
                          <w:lang w:val="de-DE"/>
                        </w:rPr>
                      </w:pPr>
                    </w:p>
                    <w:p w14:paraId="06811A97" w14:textId="77777777" w:rsidR="00AF472B" w:rsidRDefault="00AF472B" w:rsidP="00AF472B">
                      <w:pPr>
                        <w:pStyle w:val="NurText"/>
                        <w:jc w:val="center"/>
                        <w:rPr>
                          <w:rFonts w:ascii="Arial" w:hAnsi="Arial" w:cs="Arial"/>
                          <w:sz w:val="20"/>
                          <w:szCs w:val="20"/>
                          <w:lang w:val="de-DE"/>
                        </w:rPr>
                      </w:pPr>
                    </w:p>
                    <w:p w14:paraId="21E5D35F" w14:textId="77777777" w:rsidR="00AF472B" w:rsidRDefault="00AF472B" w:rsidP="00AF472B">
                      <w:pPr>
                        <w:pStyle w:val="NurText"/>
                        <w:jc w:val="center"/>
                        <w:rPr>
                          <w:rFonts w:ascii="Arial" w:hAnsi="Arial" w:cs="Arial"/>
                          <w:sz w:val="20"/>
                          <w:szCs w:val="20"/>
                          <w:lang w:val="de-DE"/>
                        </w:rPr>
                      </w:pPr>
                    </w:p>
                    <w:p w14:paraId="08EAA60D" w14:textId="77777777" w:rsidR="00AF472B" w:rsidRDefault="00AF472B" w:rsidP="00AF472B">
                      <w:pPr>
                        <w:pStyle w:val="NurText"/>
                        <w:jc w:val="center"/>
                        <w:rPr>
                          <w:rFonts w:ascii="Arial" w:hAnsi="Arial" w:cs="Arial"/>
                          <w:sz w:val="20"/>
                          <w:szCs w:val="20"/>
                          <w:lang w:val="de-DE"/>
                        </w:rPr>
                      </w:pPr>
                    </w:p>
                    <w:p w14:paraId="2CF0FF97" w14:textId="77777777" w:rsidR="00AF472B" w:rsidRDefault="00AF472B" w:rsidP="00AF472B">
                      <w:pPr>
                        <w:pStyle w:val="NurText"/>
                        <w:jc w:val="center"/>
                        <w:rPr>
                          <w:rFonts w:ascii="Arial" w:hAnsi="Arial" w:cs="Arial"/>
                          <w:sz w:val="20"/>
                          <w:szCs w:val="20"/>
                          <w:lang w:val="de-DE"/>
                        </w:rPr>
                      </w:pPr>
                    </w:p>
                    <w:p w14:paraId="348A068B" w14:textId="77777777" w:rsidR="00AF472B" w:rsidRPr="001F13DC" w:rsidRDefault="00AF472B" w:rsidP="00AF472B">
                      <w:pPr>
                        <w:pStyle w:val="NurText"/>
                        <w:jc w:val="center"/>
                        <w:rPr>
                          <w:rFonts w:ascii="Arial" w:hAnsi="Arial" w:cs="Arial"/>
                          <w:sz w:val="20"/>
                          <w:szCs w:val="20"/>
                          <w:lang w:val="de-DE"/>
                        </w:rPr>
                      </w:pPr>
                    </w:p>
                    <w:p w14:paraId="2E29CF4D" w14:textId="77777777" w:rsidR="00AF472B" w:rsidRPr="00EA5AB4" w:rsidRDefault="00AF472B" w:rsidP="00AF472B">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47B1E6AC" w14:textId="77777777" w:rsidR="00F62DDA" w:rsidRDefault="00F62DDA" w:rsidP="00F62DDA">
      <w:pPr>
        <w:ind w:hanging="459"/>
        <w:rPr>
          <w:b/>
          <w:sz w:val="24"/>
          <w:szCs w:val="24"/>
        </w:rPr>
      </w:pPr>
    </w:p>
    <w:p w14:paraId="0A9ADA37" w14:textId="77777777" w:rsidR="00AF472B" w:rsidRDefault="00AF472B" w:rsidP="00F62DDA">
      <w:pPr>
        <w:ind w:hanging="459"/>
        <w:rPr>
          <w:b/>
          <w:sz w:val="24"/>
          <w:szCs w:val="24"/>
        </w:rPr>
      </w:pPr>
    </w:p>
    <w:p w14:paraId="17AC37DB" w14:textId="295A5C7C" w:rsidR="00F62DDA" w:rsidRPr="00C54A21" w:rsidRDefault="00F62DDA" w:rsidP="00F62DDA">
      <w:pPr>
        <w:ind w:hanging="459"/>
        <w:rPr>
          <w:b/>
          <w:sz w:val="24"/>
          <w:szCs w:val="24"/>
        </w:rPr>
      </w:pPr>
      <w:r w:rsidRPr="00C54A21">
        <w:rPr>
          <w:b/>
          <w:sz w:val="24"/>
          <w:szCs w:val="24"/>
        </w:rPr>
        <w:t>Zubereitung:</w:t>
      </w:r>
    </w:p>
    <w:p w14:paraId="24B2F0EC" w14:textId="77777777" w:rsidR="00063B18" w:rsidRPr="001265C7" w:rsidRDefault="00063B18" w:rsidP="00063B18">
      <w:pPr>
        <w:ind w:hanging="459"/>
        <w:rPr>
          <w:sz w:val="24"/>
          <w:szCs w:val="24"/>
          <w:u w:val="single"/>
        </w:rPr>
      </w:pPr>
      <w:r w:rsidRPr="001265C7">
        <w:rPr>
          <w:sz w:val="24"/>
          <w:szCs w:val="24"/>
          <w:u w:val="single"/>
        </w:rPr>
        <w:t>Spargelcremesuppe:</w:t>
      </w:r>
    </w:p>
    <w:p w14:paraId="7FD142B5" w14:textId="77777777" w:rsidR="00063B18" w:rsidRPr="00F96326" w:rsidRDefault="00063B18" w:rsidP="00063B18">
      <w:pPr>
        <w:ind w:left="1701"/>
        <w:rPr>
          <w:sz w:val="22"/>
          <w:szCs w:val="22"/>
        </w:rPr>
      </w:pPr>
      <w:r w:rsidRPr="00F96326">
        <w:rPr>
          <w:sz w:val="22"/>
          <w:szCs w:val="22"/>
        </w:rPr>
        <w:t xml:space="preserve">Die Butter in einem Topf zerlassen und das gesiebte Mehl unter ständigem Rühren zugeben. </w:t>
      </w:r>
      <w:proofErr w:type="gramStart"/>
      <w:r w:rsidRPr="00F96326">
        <w:rPr>
          <w:sz w:val="22"/>
          <w:szCs w:val="22"/>
        </w:rPr>
        <w:t>Weiterrühren</w:t>
      </w:r>
      <w:proofErr w:type="gramEnd"/>
      <w:r w:rsidRPr="00F96326">
        <w:rPr>
          <w:sz w:val="22"/>
          <w:szCs w:val="22"/>
        </w:rPr>
        <w:t xml:space="preserve"> bis Butter und Mehl klumpen frei verrührt sind. Den abgekühlten Spargelfond schrittweise zugeben und weiterhin unter stetem Rühren zum Kochen bringen. Fünf bis zehn Minuten kochen lassen, um eine Bindung zu erhalten. Dann die Sahne zugeben und nochmals kurz aufkochen. Mit Salz und Pfeffer abschmecken.</w:t>
      </w:r>
    </w:p>
    <w:p w14:paraId="19F903B5" w14:textId="34E391FA" w:rsidR="00063B18" w:rsidRPr="001265C7" w:rsidRDefault="00063B18" w:rsidP="00063B18">
      <w:pPr>
        <w:ind w:left="1701"/>
        <w:rPr>
          <w:sz w:val="24"/>
          <w:szCs w:val="24"/>
          <w:u w:val="single"/>
        </w:rPr>
      </w:pPr>
      <w:r w:rsidRPr="001265C7">
        <w:rPr>
          <w:sz w:val="24"/>
          <w:szCs w:val="24"/>
          <w:u w:val="single"/>
        </w:rPr>
        <w:t>Flusskrebs Wan-Tan:</w:t>
      </w:r>
    </w:p>
    <w:p w14:paraId="010FE43D" w14:textId="77777777" w:rsidR="00063B18" w:rsidRPr="00F96326" w:rsidRDefault="00063B18" w:rsidP="00063B18">
      <w:pPr>
        <w:ind w:left="1701"/>
        <w:rPr>
          <w:sz w:val="22"/>
          <w:szCs w:val="22"/>
        </w:rPr>
      </w:pPr>
      <w:r w:rsidRPr="00F96326">
        <w:rPr>
          <w:sz w:val="22"/>
          <w:szCs w:val="22"/>
        </w:rPr>
        <w:t>Neutrales Speiseöl in einer Pfanne erhitzen und die gesäuberten und trocken getupften Flusskrebsschwänze hineinge</w:t>
      </w:r>
      <w:r w:rsidRPr="00F96326">
        <w:rPr>
          <w:sz w:val="22"/>
          <w:szCs w:val="22"/>
        </w:rPr>
        <w:lastRenderedPageBreak/>
        <w:t>ben. Kurz anbraten und den Limettensaft zugeben. Das angedrückte Zitronengras sowie ca. ein TL geriebenen Ingwer und einen TL Limettenabrieb zugeben und einkochen bis fast keine Flüssigkeit mehr vorhanden ist. Mit Salz und Pfeffer abschmecken. Die Flusskrebsschwänze abkühlen lassen und das Zitronengras entfernen. Das Paniermehl sowie ein Eigelb zugeben und vermengen. Die Masse gleichmäßig in walnussgroße Klößchen formen und auf fünf Wan-Tan Teigblätter verteilen. Die Teigränder mit dem Eiklar besteichen und alle vier Ecken der Teigblätter zusammenbringen und zu einem Bonbon drehen. Auf ein mit Backpapier ausgelegtes Backblech geben und bei 180° C ca. 5 Minuten backen.</w:t>
      </w:r>
    </w:p>
    <w:p w14:paraId="6FBCEA7E" w14:textId="59B3B573" w:rsidR="008F06E6" w:rsidRPr="00F96326" w:rsidRDefault="00063B18" w:rsidP="00063B18">
      <w:pPr>
        <w:pStyle w:val="Formatvorlage1"/>
        <w:tabs>
          <w:tab w:val="left" w:pos="8364"/>
        </w:tabs>
        <w:spacing w:line="276" w:lineRule="auto"/>
        <w:ind w:left="1701" w:right="992"/>
        <w:rPr>
          <w:bCs/>
          <w:i w:val="0"/>
          <w:iCs w:val="0"/>
          <w:sz w:val="22"/>
          <w:szCs w:val="22"/>
          <w:lang w:val="de-DE"/>
        </w:rPr>
      </w:pPr>
      <w:r w:rsidRPr="00F96326">
        <w:rPr>
          <w:i w:val="0"/>
          <w:iCs w:val="0"/>
          <w:sz w:val="22"/>
          <w:szCs w:val="22"/>
        </w:rPr>
        <w:t>Kurz vor dem Servieren den Wan-Tan in die Suppe geben.</w:t>
      </w:r>
    </w:p>
    <w:p w14:paraId="770C25EA" w14:textId="77777777" w:rsidR="003973DE" w:rsidRPr="004A4840" w:rsidRDefault="003973DE" w:rsidP="003973DE">
      <w:pPr>
        <w:pStyle w:val="Formatvorlage1"/>
        <w:tabs>
          <w:tab w:val="left" w:pos="8364"/>
        </w:tabs>
        <w:spacing w:line="276" w:lineRule="auto"/>
        <w:ind w:left="0" w:right="992"/>
        <w:rPr>
          <w:bCs/>
          <w:i w:val="0"/>
          <w:sz w:val="22"/>
          <w:szCs w:val="22"/>
          <w:lang w:val="de-DE"/>
        </w:rPr>
      </w:pPr>
    </w:p>
    <w:sectPr w:rsidR="003973DE" w:rsidRPr="004A4840" w:rsidSect="00933B64">
      <w:headerReference w:type="default" r:id="rId14"/>
      <w:footerReference w:type="default" r:id="rId15"/>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58240"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0048"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49024"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8F55C57"/>
    <w:multiLevelType w:val="hybridMultilevel"/>
    <w:tmpl w:val="8340A576"/>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 w15:restartNumberingAfterBreak="0">
    <w:nsid w:val="1596628B"/>
    <w:multiLevelType w:val="hybridMultilevel"/>
    <w:tmpl w:val="870A0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5"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6" w15:restartNumberingAfterBreak="0">
    <w:nsid w:val="3A20173C"/>
    <w:multiLevelType w:val="hybridMultilevel"/>
    <w:tmpl w:val="2626D268"/>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7" w15:restartNumberingAfterBreak="0">
    <w:nsid w:val="3C5A0294"/>
    <w:multiLevelType w:val="hybridMultilevel"/>
    <w:tmpl w:val="2F44A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9"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0"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1"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2"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5"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376849512">
    <w:abstractNumId w:val="13"/>
  </w:num>
  <w:num w:numId="2" w16cid:durableId="1355307229">
    <w:abstractNumId w:val="11"/>
  </w:num>
  <w:num w:numId="3" w16cid:durableId="1813523583">
    <w:abstractNumId w:val="14"/>
  </w:num>
  <w:num w:numId="4" w16cid:durableId="950665657">
    <w:abstractNumId w:val="0"/>
  </w:num>
  <w:num w:numId="5" w16cid:durableId="1312294438">
    <w:abstractNumId w:val="9"/>
  </w:num>
  <w:num w:numId="6" w16cid:durableId="1012144267">
    <w:abstractNumId w:val="12"/>
  </w:num>
  <w:num w:numId="7" w16cid:durableId="301740283">
    <w:abstractNumId w:val="4"/>
  </w:num>
  <w:num w:numId="8" w16cid:durableId="1883899789">
    <w:abstractNumId w:val="5"/>
  </w:num>
  <w:num w:numId="9" w16cid:durableId="601257595">
    <w:abstractNumId w:val="8"/>
  </w:num>
  <w:num w:numId="10" w16cid:durableId="184634695">
    <w:abstractNumId w:val="15"/>
  </w:num>
  <w:num w:numId="11" w16cid:durableId="554893325">
    <w:abstractNumId w:val="2"/>
  </w:num>
  <w:num w:numId="12" w16cid:durableId="2083943495">
    <w:abstractNumId w:val="10"/>
  </w:num>
  <w:num w:numId="13" w16cid:durableId="177817475">
    <w:abstractNumId w:val="3"/>
  </w:num>
  <w:num w:numId="14" w16cid:durableId="1340503685">
    <w:abstractNumId w:val="6"/>
  </w:num>
  <w:num w:numId="15" w16cid:durableId="1702633098">
    <w:abstractNumId w:val="1"/>
  </w:num>
  <w:num w:numId="16" w16cid:durableId="18032325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42D"/>
    <w:rsid w:val="00032D4F"/>
    <w:rsid w:val="00035152"/>
    <w:rsid w:val="00037221"/>
    <w:rsid w:val="00043264"/>
    <w:rsid w:val="00045595"/>
    <w:rsid w:val="00050E0E"/>
    <w:rsid w:val="00052A23"/>
    <w:rsid w:val="000539C2"/>
    <w:rsid w:val="00060C14"/>
    <w:rsid w:val="00062741"/>
    <w:rsid w:val="00063B18"/>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37EF9"/>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2755"/>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5605"/>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529"/>
    <w:rsid w:val="00235B82"/>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37E50"/>
    <w:rsid w:val="0034052E"/>
    <w:rsid w:val="003430BC"/>
    <w:rsid w:val="00344413"/>
    <w:rsid w:val="00345551"/>
    <w:rsid w:val="0034765F"/>
    <w:rsid w:val="0035156C"/>
    <w:rsid w:val="0035383A"/>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3DE"/>
    <w:rsid w:val="00397D5D"/>
    <w:rsid w:val="00397E91"/>
    <w:rsid w:val="003A090C"/>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F1AAA"/>
    <w:rsid w:val="003F1CA8"/>
    <w:rsid w:val="003F4644"/>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84447"/>
    <w:rsid w:val="00485BC7"/>
    <w:rsid w:val="00487F17"/>
    <w:rsid w:val="0049202C"/>
    <w:rsid w:val="00495307"/>
    <w:rsid w:val="00496B82"/>
    <w:rsid w:val="004A00B8"/>
    <w:rsid w:val="004A02E5"/>
    <w:rsid w:val="004A03A7"/>
    <w:rsid w:val="004A28A9"/>
    <w:rsid w:val="004A3DD2"/>
    <w:rsid w:val="004A4840"/>
    <w:rsid w:val="004A5379"/>
    <w:rsid w:val="004A7220"/>
    <w:rsid w:val="004B2DBF"/>
    <w:rsid w:val="004B2F97"/>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556C"/>
    <w:rsid w:val="005473E7"/>
    <w:rsid w:val="00550AB1"/>
    <w:rsid w:val="00551C14"/>
    <w:rsid w:val="0055400B"/>
    <w:rsid w:val="00554C68"/>
    <w:rsid w:val="00556C53"/>
    <w:rsid w:val="0056052E"/>
    <w:rsid w:val="005647AD"/>
    <w:rsid w:val="00567032"/>
    <w:rsid w:val="00571B88"/>
    <w:rsid w:val="0057210A"/>
    <w:rsid w:val="0057214F"/>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2F5E"/>
    <w:rsid w:val="005B3E3F"/>
    <w:rsid w:val="005B420F"/>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3EE2"/>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6210"/>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3025"/>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16"/>
    <w:rsid w:val="006D132C"/>
    <w:rsid w:val="006D1E39"/>
    <w:rsid w:val="006D6D82"/>
    <w:rsid w:val="006E24E8"/>
    <w:rsid w:val="006E4F26"/>
    <w:rsid w:val="006E5975"/>
    <w:rsid w:val="006F0D27"/>
    <w:rsid w:val="006F3A0F"/>
    <w:rsid w:val="006F4452"/>
    <w:rsid w:val="006F4868"/>
    <w:rsid w:val="006F7B20"/>
    <w:rsid w:val="007008B9"/>
    <w:rsid w:val="007009D9"/>
    <w:rsid w:val="00701D9F"/>
    <w:rsid w:val="00703FD8"/>
    <w:rsid w:val="007101EC"/>
    <w:rsid w:val="007129EE"/>
    <w:rsid w:val="0071443B"/>
    <w:rsid w:val="007213F1"/>
    <w:rsid w:val="007226D9"/>
    <w:rsid w:val="0072605D"/>
    <w:rsid w:val="007323ED"/>
    <w:rsid w:val="0073256B"/>
    <w:rsid w:val="00732CA3"/>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5"/>
    <w:rsid w:val="007A033F"/>
    <w:rsid w:val="007A3197"/>
    <w:rsid w:val="007A4405"/>
    <w:rsid w:val="007A52D7"/>
    <w:rsid w:val="007A6690"/>
    <w:rsid w:val="007B1CA3"/>
    <w:rsid w:val="007B3BBD"/>
    <w:rsid w:val="007B5BDC"/>
    <w:rsid w:val="007C4D65"/>
    <w:rsid w:val="007C6283"/>
    <w:rsid w:val="007C7185"/>
    <w:rsid w:val="007C7356"/>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8D4"/>
    <w:rsid w:val="00807E1C"/>
    <w:rsid w:val="00807F1F"/>
    <w:rsid w:val="00811BFD"/>
    <w:rsid w:val="00823989"/>
    <w:rsid w:val="0082662A"/>
    <w:rsid w:val="00826975"/>
    <w:rsid w:val="00826DFD"/>
    <w:rsid w:val="00827388"/>
    <w:rsid w:val="00831397"/>
    <w:rsid w:val="00831A71"/>
    <w:rsid w:val="00832719"/>
    <w:rsid w:val="00837225"/>
    <w:rsid w:val="0083748B"/>
    <w:rsid w:val="008432A9"/>
    <w:rsid w:val="00843B59"/>
    <w:rsid w:val="0084500B"/>
    <w:rsid w:val="00845C61"/>
    <w:rsid w:val="008466E9"/>
    <w:rsid w:val="00850203"/>
    <w:rsid w:val="0085060A"/>
    <w:rsid w:val="00850E9F"/>
    <w:rsid w:val="00853567"/>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1C70"/>
    <w:rsid w:val="008C204F"/>
    <w:rsid w:val="008C36F4"/>
    <w:rsid w:val="008C56B2"/>
    <w:rsid w:val="008D4014"/>
    <w:rsid w:val="008D4BB2"/>
    <w:rsid w:val="008D6C45"/>
    <w:rsid w:val="008D7E6C"/>
    <w:rsid w:val="008E0945"/>
    <w:rsid w:val="008E1D76"/>
    <w:rsid w:val="008E25DF"/>
    <w:rsid w:val="008E2A00"/>
    <w:rsid w:val="008E4FEC"/>
    <w:rsid w:val="008E78D7"/>
    <w:rsid w:val="008F06E6"/>
    <w:rsid w:val="008F0AE7"/>
    <w:rsid w:val="008F2143"/>
    <w:rsid w:val="008F430B"/>
    <w:rsid w:val="008F472E"/>
    <w:rsid w:val="0090471A"/>
    <w:rsid w:val="00904844"/>
    <w:rsid w:val="00906B1C"/>
    <w:rsid w:val="00910CBC"/>
    <w:rsid w:val="00913538"/>
    <w:rsid w:val="00915946"/>
    <w:rsid w:val="00916790"/>
    <w:rsid w:val="0091700C"/>
    <w:rsid w:val="00923022"/>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386"/>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DF3"/>
    <w:rsid w:val="009C2F1A"/>
    <w:rsid w:val="009C3953"/>
    <w:rsid w:val="009C669D"/>
    <w:rsid w:val="009D2E51"/>
    <w:rsid w:val="009D38C5"/>
    <w:rsid w:val="009D428E"/>
    <w:rsid w:val="009D72D8"/>
    <w:rsid w:val="009D7358"/>
    <w:rsid w:val="009E0635"/>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659D"/>
    <w:rsid w:val="00A76EAB"/>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C5B07"/>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472B"/>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04F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6CE2"/>
    <w:rsid w:val="00BF727F"/>
    <w:rsid w:val="00BF7B59"/>
    <w:rsid w:val="00C04D0B"/>
    <w:rsid w:val="00C05178"/>
    <w:rsid w:val="00C1069E"/>
    <w:rsid w:val="00C10E12"/>
    <w:rsid w:val="00C12EBD"/>
    <w:rsid w:val="00C156EC"/>
    <w:rsid w:val="00C15E8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200"/>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572F9"/>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7DC"/>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16E5"/>
    <w:rsid w:val="00F5341D"/>
    <w:rsid w:val="00F5755E"/>
    <w:rsid w:val="00F57D3B"/>
    <w:rsid w:val="00F6006B"/>
    <w:rsid w:val="00F604C1"/>
    <w:rsid w:val="00F62DDA"/>
    <w:rsid w:val="00F63F82"/>
    <w:rsid w:val="00F6490C"/>
    <w:rsid w:val="00F6637B"/>
    <w:rsid w:val="00F6784A"/>
    <w:rsid w:val="00F679C7"/>
    <w:rsid w:val="00F71B68"/>
    <w:rsid w:val="00F72B06"/>
    <w:rsid w:val="00F72DAD"/>
    <w:rsid w:val="00F73958"/>
    <w:rsid w:val="00F773D1"/>
    <w:rsid w:val="00F822F2"/>
    <w:rsid w:val="00F843BB"/>
    <w:rsid w:val="00F846BD"/>
    <w:rsid w:val="00F849DE"/>
    <w:rsid w:val="00F86868"/>
    <w:rsid w:val="00F90E32"/>
    <w:rsid w:val="00F92270"/>
    <w:rsid w:val="00F93069"/>
    <w:rsid w:val="00F939E5"/>
    <w:rsid w:val="00F95B91"/>
    <w:rsid w:val="00F96326"/>
    <w:rsid w:val="00F96B3C"/>
    <w:rsid w:val="00F97847"/>
    <w:rsid w:val="00FA098C"/>
    <w:rsid w:val="00FA2F51"/>
    <w:rsid w:val="00FA32EF"/>
    <w:rsid w:val="00FA3921"/>
    <w:rsid w:val="00FA6A6A"/>
    <w:rsid w:val="00FB2545"/>
    <w:rsid w:val="00FB7606"/>
    <w:rsid w:val="00FC0702"/>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character" w:styleId="Platzhaltertext">
    <w:name w:val="Placeholder Text"/>
    <w:basedOn w:val="Absatz-Standardschriftart"/>
    <w:uiPriority w:val="99"/>
    <w:semiHidden/>
    <w:rsid w:val="006D13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68389526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167287955">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15089085">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uenes-medienhaus.de/download/2022/04/GMH_2022_14_05.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uenes-medienhaus.de/download/2022/04/GMH_2022_14_05.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ruenes-medienhaus.de/download/2022/04/GMH_2022_14_04.jpg" TargetMode="External"/><Relationship Id="rId4" Type="http://schemas.openxmlformats.org/officeDocument/2006/relationships/settings" Target="settings.xml"/><Relationship Id="rId9" Type="http://schemas.openxmlformats.org/officeDocument/2006/relationships/hyperlink" Target="https://www.gruenes-medienhaus.de/download/2022/04/GMH_2022_14_04.jp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752</Words>
  <Characters>4740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Spargel 01 2022</vt:lpstr>
    </vt:vector>
  </TitlesOfParts>
  <Company/>
  <LinksUpToDate>false</LinksUpToDate>
  <CharactersWithSpaces>5482</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Spargel 01 2022</dc:title>
  <dc:creator>GMH</dc:creator>
  <cp:lastModifiedBy>Elvira Bärhausen</cp:lastModifiedBy>
  <cp:revision>80</cp:revision>
  <cp:lastPrinted>2022-04-07T08:23:00Z</cp:lastPrinted>
  <dcterms:created xsi:type="dcterms:W3CDTF">2018-12-06T09:36:00Z</dcterms:created>
  <dcterms:modified xsi:type="dcterms:W3CDTF">2022-04-07T09:11:00Z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134428</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