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1E265F9D" w:rsidR="00185D82" w:rsidRPr="001E3CAE" w:rsidRDefault="00F42A6C" w:rsidP="00F42A6C">
      <w:pPr>
        <w:pStyle w:val="Formatvorlage2"/>
        <w:rPr>
          <w:b/>
          <w:bCs/>
          <w:sz w:val="28"/>
          <w:szCs w:val="28"/>
        </w:rPr>
      </w:pPr>
      <w:bookmarkStart w:id="0" w:name="_Hlk497815209"/>
      <w:r>
        <w:rPr>
          <w:b/>
          <w:bCs/>
          <w:sz w:val="28"/>
          <w:szCs w:val="28"/>
        </w:rPr>
        <w:t>Der Königsfächer verbreitet Eleganz in Pastell-Rosa</w:t>
      </w:r>
    </w:p>
    <w:p w14:paraId="70154DD5" w14:textId="77777777" w:rsidR="001A07F4" w:rsidRDefault="00D674F9" w:rsidP="00F42A6C">
      <w:pPr>
        <w:pStyle w:val="Formatvorlage2"/>
      </w:pPr>
      <w:r>
        <w:t>(</w:t>
      </w:r>
      <w:r w:rsidR="008106A7" w:rsidRPr="00185D82">
        <w:t xml:space="preserve">GMH) </w:t>
      </w:r>
      <w:bookmarkStart w:id="1" w:name="_Hlk127252587"/>
      <w:r w:rsidR="00F42A6C">
        <w:t xml:space="preserve">Anmutige Erscheinung aus dem Pflanzenreich: Fünf Blütenblättern in Form eines Halbkreises verdankt die Fächerblumen (bot. Bezeichnung </w:t>
      </w:r>
      <w:proofErr w:type="spellStart"/>
      <w:r w:rsidR="00F42A6C" w:rsidRPr="00D41C9C">
        <w:rPr>
          <w:i/>
          <w:iCs/>
        </w:rPr>
        <w:t>Scaevola</w:t>
      </w:r>
      <w:proofErr w:type="spellEnd"/>
      <w:r w:rsidR="00F42A6C">
        <w:t xml:space="preserve">) ihren deutschen Namen. Zur Pflanze des Jahres 2023 in Rheinland-Pfalz wählte der Gartenbauverband die Neuzüchtung „Königsfächer“ in wunderschönem Pastell-Rosa. </w:t>
      </w:r>
    </w:p>
    <w:p w14:paraId="50BE32E9" w14:textId="3FF7DD5C" w:rsidR="001A07F4" w:rsidRDefault="001A07F4" w:rsidP="00F42A6C">
      <w:pPr>
        <w:pStyle w:val="Formatvorlage2"/>
      </w:pPr>
      <w:r>
        <w:rPr>
          <w:noProof/>
        </w:rPr>
        <w:drawing>
          <wp:anchor distT="0" distB="0" distL="114300" distR="114300" simplePos="0" relativeHeight="251678720" behindDoc="0" locked="0" layoutInCell="1" allowOverlap="1" wp14:anchorId="5BE71CC6" wp14:editId="0A6BD2FE">
            <wp:simplePos x="0" y="0"/>
            <wp:positionH relativeFrom="margin">
              <wp:posOffset>885190</wp:posOffset>
            </wp:positionH>
            <wp:positionV relativeFrom="margin">
              <wp:posOffset>1667510</wp:posOffset>
            </wp:positionV>
            <wp:extent cx="4687087" cy="4914900"/>
            <wp:effectExtent l="0" t="0" r="0" b="0"/>
            <wp:wrapSquare wrapText="bothSides"/>
            <wp:docPr id="9" name="Grafik 9" descr="Ein Bild, das Blume, draußen, Bod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draußen, Boden, Pflanze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608" b="9764"/>
                    <a:stretch/>
                  </pic:blipFill>
                  <pic:spPr bwMode="auto">
                    <a:xfrm>
                      <a:off x="0" y="0"/>
                      <a:ext cx="4687087" cy="4914900"/>
                    </a:xfrm>
                    <a:prstGeom prst="rect">
                      <a:avLst/>
                    </a:prstGeom>
                    <a:noFill/>
                    <a:ln>
                      <a:noFill/>
                    </a:ln>
                    <a:extLst>
                      <a:ext uri="{53640926-AAD7-44D8-BBD7-CCE9431645EC}">
                        <a14:shadowObscured xmlns:a14="http://schemas.microsoft.com/office/drawing/2010/main"/>
                      </a:ext>
                    </a:extLst>
                  </pic:spPr>
                </pic:pic>
              </a:graphicData>
            </a:graphic>
          </wp:anchor>
        </w:drawing>
      </w:r>
    </w:p>
    <w:p w14:paraId="314F5708" w14:textId="19122059" w:rsidR="001A07F4" w:rsidRDefault="001A07F4" w:rsidP="00F42A6C">
      <w:pPr>
        <w:pStyle w:val="Formatvorlage2"/>
      </w:pPr>
      <w:r>
        <w:rPr>
          <w:i/>
          <w:noProof/>
          <w:lang w:eastAsia="de-DE" w:bidi="ar-SA"/>
        </w:rPr>
        <mc:AlternateContent>
          <mc:Choice Requires="wps">
            <w:drawing>
              <wp:anchor distT="0" distB="0" distL="114300" distR="114300" simplePos="0" relativeHeight="251660288" behindDoc="0" locked="0" layoutInCell="1" allowOverlap="1" wp14:anchorId="790C57E6" wp14:editId="6AF3C1A5">
                <wp:simplePos x="0" y="0"/>
                <wp:positionH relativeFrom="column">
                  <wp:posOffset>5524500</wp:posOffset>
                </wp:positionH>
                <wp:positionV relativeFrom="paragraph">
                  <wp:posOffset>168910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9E418" w14:textId="73A5647D" w:rsidR="00CA40B3" w:rsidRPr="008F472E" w:rsidRDefault="00CA40B3" w:rsidP="00CA40B3">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C57E6" id="_x0000_t202" coordsize="21600,21600" o:spt="202" path="m,l,21600r21600,l21600,xe">
                <v:stroke joinstyle="miter"/>
                <v:path gradientshapeok="t" o:connecttype="rect"/>
              </v:shapetype>
              <v:shape id="Text Box 31" o:spid="_x0000_s1026" type="#_x0000_t202" style="position:absolute;left:0;text-align:left;margin-left:435pt;margin-top:13.3pt;width:24.75pt;height:2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" stroked="f">
                <v:textbox style="layout-flow:vertical;mso-layout-flow-alt:bottom-to-top">
                  <w:txbxContent>
                    <w:p w14:paraId="0EC9E418" w14:textId="73A5647D" w:rsidR="00CA40B3" w:rsidRPr="008F472E" w:rsidRDefault="00CA40B3" w:rsidP="00CA40B3">
                      <w:pPr>
                        <w:ind w:left="0"/>
                      </w:pPr>
                      <w:r w:rsidRPr="001A3EDF">
                        <w:rPr>
                          <w:color w:val="000000"/>
                        </w:rPr>
                        <w:t>Bildnachweis: GMH</w:t>
                      </w:r>
                    </w:p>
                  </w:txbxContent>
                </v:textbox>
              </v:shape>
            </w:pict>
          </mc:Fallback>
        </mc:AlternateContent>
      </w:r>
    </w:p>
    <w:p w14:paraId="34538CF2" w14:textId="5C53E201" w:rsidR="001A07F4" w:rsidRDefault="001A07F4" w:rsidP="00F42A6C">
      <w:pPr>
        <w:pStyle w:val="Formatvorlage2"/>
      </w:pPr>
    </w:p>
    <w:p w14:paraId="7BEE4DAE" w14:textId="3B1970E9" w:rsidR="001A07F4" w:rsidRDefault="001A07F4" w:rsidP="00F42A6C">
      <w:pPr>
        <w:pStyle w:val="Formatvorlage2"/>
      </w:pPr>
    </w:p>
    <w:p w14:paraId="76FCBA44" w14:textId="263B5838" w:rsidR="001A07F4" w:rsidRDefault="001A07F4" w:rsidP="00F42A6C">
      <w:pPr>
        <w:pStyle w:val="Formatvorlage2"/>
      </w:pPr>
    </w:p>
    <w:p w14:paraId="2AF5046B" w14:textId="77777777" w:rsidR="001A07F4" w:rsidRDefault="001A07F4" w:rsidP="00F42A6C">
      <w:pPr>
        <w:pStyle w:val="Formatvorlage2"/>
      </w:pPr>
    </w:p>
    <w:p w14:paraId="5804FB9C" w14:textId="77777777" w:rsidR="001A07F4" w:rsidRDefault="001A07F4" w:rsidP="00F42A6C">
      <w:pPr>
        <w:pStyle w:val="Formatvorlage2"/>
      </w:pPr>
    </w:p>
    <w:p w14:paraId="65180407" w14:textId="77777777" w:rsidR="001A07F4" w:rsidRDefault="001A07F4" w:rsidP="00F42A6C">
      <w:pPr>
        <w:pStyle w:val="Formatvorlage2"/>
      </w:pPr>
    </w:p>
    <w:p w14:paraId="1A7F20B6" w14:textId="77777777" w:rsidR="001A07F4" w:rsidRDefault="001A07F4" w:rsidP="00F42A6C">
      <w:pPr>
        <w:pStyle w:val="Formatvorlage2"/>
      </w:pPr>
    </w:p>
    <w:p w14:paraId="6FFB0ECB" w14:textId="77777777" w:rsidR="001A07F4" w:rsidRDefault="001A07F4" w:rsidP="00F42A6C">
      <w:pPr>
        <w:pStyle w:val="Formatvorlage2"/>
      </w:pPr>
    </w:p>
    <w:p w14:paraId="21CECA4D" w14:textId="343F5C47" w:rsidR="001A07F4" w:rsidRDefault="001A07F4" w:rsidP="00F42A6C">
      <w:pPr>
        <w:pStyle w:val="Formatvorlage2"/>
      </w:pPr>
    </w:p>
    <w:p w14:paraId="7C24C628" w14:textId="1F1F62EE" w:rsidR="001A07F4" w:rsidRDefault="001A07F4" w:rsidP="00F42A6C">
      <w:pPr>
        <w:pStyle w:val="Formatvorlage2"/>
      </w:pPr>
    </w:p>
    <w:p w14:paraId="1B04A327" w14:textId="7C01B32C" w:rsidR="001A07F4" w:rsidRDefault="001A07F4" w:rsidP="00F42A6C">
      <w:pPr>
        <w:pStyle w:val="Formatvorlage2"/>
      </w:pPr>
    </w:p>
    <w:p w14:paraId="75087CDF" w14:textId="07E12B7B" w:rsidR="001A07F4" w:rsidRDefault="001A07F4" w:rsidP="00F42A6C">
      <w:pPr>
        <w:pStyle w:val="Formatvorlage2"/>
      </w:pPr>
    </w:p>
    <w:p w14:paraId="0AE6A0B3" w14:textId="0B4DAF7D" w:rsidR="001A07F4" w:rsidRDefault="001A07F4" w:rsidP="00F42A6C">
      <w:pPr>
        <w:pStyle w:val="Formatvorlage2"/>
      </w:pPr>
    </w:p>
    <w:p w14:paraId="07F2A74B" w14:textId="76DBE580" w:rsidR="001A07F4" w:rsidRDefault="001A07F4" w:rsidP="00F42A6C">
      <w:pPr>
        <w:pStyle w:val="Formatvorlage2"/>
      </w:pPr>
    </w:p>
    <w:p w14:paraId="79C9D6B7" w14:textId="621309F7" w:rsidR="001A07F4" w:rsidRDefault="001A07F4" w:rsidP="00F42A6C">
      <w:pPr>
        <w:pStyle w:val="Formatvorlage2"/>
      </w:pPr>
    </w:p>
    <w:p w14:paraId="45020813" w14:textId="0F723F92" w:rsidR="001A07F4" w:rsidRDefault="001A07F4" w:rsidP="00F42A6C">
      <w:pPr>
        <w:pStyle w:val="Formatvorlage2"/>
      </w:pPr>
      <w:r>
        <w:rPr>
          <w:i/>
          <w:noProof/>
          <w:lang w:eastAsia="de-DE" w:bidi="ar-SA"/>
        </w:rPr>
        <mc:AlternateContent>
          <mc:Choice Requires="wps">
            <w:drawing>
              <wp:anchor distT="0" distB="0" distL="114300" distR="114300" simplePos="0" relativeHeight="251648000" behindDoc="0" locked="0" layoutInCell="1" allowOverlap="1" wp14:anchorId="050C8AC7" wp14:editId="62B0C0A8">
                <wp:simplePos x="0" y="0"/>
                <wp:positionH relativeFrom="margin">
                  <wp:posOffset>862330</wp:posOffset>
                </wp:positionH>
                <wp:positionV relativeFrom="paragraph">
                  <wp:posOffset>26670</wp:posOffset>
                </wp:positionV>
                <wp:extent cx="4724400" cy="70485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04850"/>
                        </a:xfrm>
                        <a:prstGeom prst="rect">
                          <a:avLst/>
                        </a:prstGeom>
                        <a:solidFill>
                          <a:srgbClr val="FFFFFF"/>
                        </a:solidFill>
                        <a:ln w="9525">
                          <a:solidFill>
                            <a:srgbClr val="000000"/>
                          </a:solidFill>
                          <a:miter lim="800000"/>
                          <a:headEnd/>
                          <a:tailEnd/>
                        </a:ln>
                      </wps:spPr>
                      <wps:txbx>
                        <w:txbxContent>
                          <w:p w14:paraId="2225F2A6" w14:textId="6A6283C8"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A07F4">
                              <w:rPr>
                                <w:b/>
                                <w:color w:val="000000"/>
                                <w:sz w:val="22"/>
                                <w:szCs w:val="22"/>
                              </w:rPr>
                              <w:t xml:space="preserve"> </w:t>
                            </w:r>
                            <w:r w:rsidR="001A07F4">
                              <w:rPr>
                                <w:bCs/>
                                <w:color w:val="000000"/>
                                <w:sz w:val="22"/>
                                <w:szCs w:val="22"/>
                              </w:rPr>
                              <w:t>Pastell-Rosa erstrahlen die Blüten des „Königsfächers“ (</w:t>
                            </w:r>
                            <w:proofErr w:type="spellStart"/>
                            <w:r w:rsidR="001A07F4">
                              <w:rPr>
                                <w:bCs/>
                                <w:color w:val="000000"/>
                                <w:sz w:val="22"/>
                                <w:szCs w:val="22"/>
                              </w:rPr>
                              <w:t>Scaevola</w:t>
                            </w:r>
                            <w:proofErr w:type="spellEnd"/>
                            <w:r w:rsidR="001A07F4">
                              <w:rPr>
                                <w:bCs/>
                                <w:color w:val="000000"/>
                                <w:sz w:val="22"/>
                                <w:szCs w:val="22"/>
                              </w:rPr>
                              <w:t>). Die Balkonpflanze des Jahres 2023 in Rheinland-Pfalz verträgt st</w:t>
                            </w:r>
                            <w:r w:rsidR="0079598A">
                              <w:rPr>
                                <w:bCs/>
                                <w:color w:val="000000"/>
                                <w:sz w:val="22"/>
                                <w:szCs w:val="22"/>
                              </w:rPr>
                              <w:t>ar</w:t>
                            </w:r>
                            <w:r w:rsidR="001A07F4">
                              <w:rPr>
                                <w:bCs/>
                                <w:color w:val="000000"/>
                                <w:sz w:val="22"/>
                                <w:szCs w:val="22"/>
                              </w:rPr>
                              <w:t>ke Sonne ebenso wie Halbschatten.</w:t>
                            </w:r>
                            <w:r w:rsidR="00F32065">
                              <w:rPr>
                                <w:b/>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7.9pt;margin-top:2.1pt;width:372pt;height:5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">
                <v:textbox>
                  <w:txbxContent>
                    <w:p w14:paraId="2225F2A6" w14:textId="6A6283C8"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A07F4">
                        <w:rPr>
                          <w:b/>
                          <w:color w:val="000000"/>
                          <w:sz w:val="22"/>
                          <w:szCs w:val="22"/>
                        </w:rPr>
                        <w:t xml:space="preserve"> </w:t>
                      </w:r>
                      <w:r w:rsidR="001A07F4">
                        <w:rPr>
                          <w:bCs/>
                          <w:color w:val="000000"/>
                          <w:sz w:val="22"/>
                          <w:szCs w:val="22"/>
                        </w:rPr>
                        <w:t>Pastell-Rosa erstrahlen die Blüten des „Königsfächers“ (</w:t>
                      </w:r>
                      <w:proofErr w:type="spellStart"/>
                      <w:r w:rsidR="001A07F4">
                        <w:rPr>
                          <w:bCs/>
                          <w:color w:val="000000"/>
                          <w:sz w:val="22"/>
                          <w:szCs w:val="22"/>
                        </w:rPr>
                        <w:t>Scaevola</w:t>
                      </w:r>
                      <w:proofErr w:type="spellEnd"/>
                      <w:r w:rsidR="001A07F4">
                        <w:rPr>
                          <w:bCs/>
                          <w:color w:val="000000"/>
                          <w:sz w:val="22"/>
                          <w:szCs w:val="22"/>
                        </w:rPr>
                        <w:t>). Die Balkonpflanze des Jahres 2023 in Rheinland-Pfalz verträgt st</w:t>
                      </w:r>
                      <w:r w:rsidR="0079598A">
                        <w:rPr>
                          <w:bCs/>
                          <w:color w:val="000000"/>
                          <w:sz w:val="22"/>
                          <w:szCs w:val="22"/>
                        </w:rPr>
                        <w:t>ar</w:t>
                      </w:r>
                      <w:r w:rsidR="001A07F4">
                        <w:rPr>
                          <w:bCs/>
                          <w:color w:val="000000"/>
                          <w:sz w:val="22"/>
                          <w:szCs w:val="22"/>
                        </w:rPr>
                        <w:t>ke Sonne ebenso wie Halbschatten.</w:t>
                      </w:r>
                      <w:r w:rsidR="00F32065">
                        <w:rPr>
                          <w:b/>
                          <w:color w:val="000000"/>
                          <w:sz w:val="22"/>
                          <w:szCs w:val="22"/>
                        </w:rPr>
                        <w:t xml:space="preserve"> </w:t>
                      </w:r>
                    </w:p>
                  </w:txbxContent>
                </v:textbox>
                <w10:wrap anchorx="margin"/>
              </v:shape>
            </w:pict>
          </mc:Fallback>
        </mc:AlternateContent>
      </w:r>
    </w:p>
    <w:p w14:paraId="6B111976" w14:textId="2C6897A6" w:rsidR="001A07F4" w:rsidRDefault="001A07F4" w:rsidP="00F42A6C">
      <w:pPr>
        <w:pStyle w:val="Formatvorlage2"/>
      </w:pPr>
    </w:p>
    <w:p w14:paraId="56116653" w14:textId="2E37B856" w:rsidR="001A07F4" w:rsidRDefault="001A07F4" w:rsidP="00F42A6C">
      <w:pPr>
        <w:pStyle w:val="Formatvorlage2"/>
      </w:pPr>
      <w:r>
        <w:rPr>
          <w:i/>
          <w:noProof/>
          <w:lang w:eastAsia="de-DE" w:bidi="ar-SA"/>
        </w:rPr>
        <mc:AlternateContent>
          <mc:Choice Requires="wps">
            <w:drawing>
              <wp:anchor distT="0" distB="0" distL="114300" distR="114300" simplePos="0" relativeHeight="251672576" behindDoc="0" locked="0" layoutInCell="1" allowOverlap="1" wp14:anchorId="4D34B8A1" wp14:editId="4B544863">
                <wp:simplePos x="0" y="0"/>
                <wp:positionH relativeFrom="column">
                  <wp:posOffset>871855</wp:posOffset>
                </wp:positionH>
                <wp:positionV relativeFrom="paragraph">
                  <wp:posOffset>218440</wp:posOffset>
                </wp:positionV>
                <wp:extent cx="4718685" cy="408940"/>
                <wp:effectExtent l="0" t="0" r="2476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08940"/>
                        </a:xfrm>
                        <a:prstGeom prst="rect">
                          <a:avLst/>
                        </a:prstGeom>
                        <a:solidFill>
                          <a:srgbClr val="FFFFFF"/>
                        </a:solidFill>
                        <a:ln w="9525">
                          <a:solidFill>
                            <a:srgbClr val="FF0000"/>
                          </a:solidFill>
                          <a:miter lim="800000"/>
                          <a:headEnd/>
                          <a:tailEnd/>
                        </a:ln>
                      </wps:spPr>
                      <wps:txbx>
                        <w:txbxContent>
                          <w:p w14:paraId="728A549A" w14:textId="281D7E9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C25E65" w:rsidRPr="008734EC">
                                <w:rPr>
                                  <w:rStyle w:val="Hyperlink"/>
                                  <w:rFonts w:ascii="Arial" w:hAnsi="Arial" w:cs="Arial"/>
                                  <w:sz w:val="20"/>
                                  <w:szCs w:val="20"/>
                                  <w:lang w:val="de-DE"/>
                                </w:rPr>
                                <w:t>https://www.gruenes-medienhaus.de/download/2023/03/GMH_2023_11_05.jpg</w:t>
                              </w:r>
                            </w:hyperlink>
                          </w:p>
                          <w:p w14:paraId="133C90B1" w14:textId="77777777" w:rsidR="00C25E65" w:rsidRDefault="00C25E65"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65pt;margin-top:17.2pt;width:371.5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" strokecolor="red">
                <v:textbox>
                  <w:txbxContent>
                    <w:p w14:paraId="728A549A" w14:textId="281D7E9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25E65" w:rsidRPr="008734EC">
                          <w:rPr>
                            <w:rStyle w:val="Hyperlink"/>
                            <w:rFonts w:ascii="Arial" w:hAnsi="Arial" w:cs="Arial"/>
                            <w:sz w:val="20"/>
                            <w:szCs w:val="20"/>
                            <w:lang w:val="de-DE"/>
                          </w:rPr>
                          <w:t>https://www.gruenes-medienhaus.de/download/2023/03/GMH_2023_11_05.jpg</w:t>
                        </w:r>
                      </w:hyperlink>
                    </w:p>
                    <w:p w14:paraId="133C90B1" w14:textId="77777777" w:rsidR="00C25E65" w:rsidRDefault="00C25E65"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C8E01A8" w14:textId="2CDCD081" w:rsidR="001A07F4" w:rsidRDefault="001A07F4" w:rsidP="00F42A6C">
      <w:pPr>
        <w:pStyle w:val="Formatvorlage2"/>
      </w:pPr>
    </w:p>
    <w:p w14:paraId="52B9C989" w14:textId="5947AC22" w:rsidR="00F42A6C" w:rsidRDefault="00F42A6C" w:rsidP="001A07F4">
      <w:pPr>
        <w:pStyle w:val="Formatvorlage2"/>
      </w:pPr>
      <w:r>
        <w:lastRenderedPageBreak/>
        <w:t>Trotz aller Eleganz handelt es sich dabei um eine pflegeleichte Pflanze, die in der Sonne genauso gut wie im Halbschatten wächst und ausdauernd von Mai bis in den Spätherbst blüht.</w:t>
      </w:r>
    </w:p>
    <w:p w14:paraId="3943319E" w14:textId="4272789A" w:rsidR="00F42A6C" w:rsidRDefault="00F42A6C" w:rsidP="00F42A6C">
      <w:pPr>
        <w:pStyle w:val="Formatvorlage2"/>
      </w:pPr>
      <w:r>
        <w:t>Der ungewöhnlichen Blütenform verdankt die in Australien und Polynesien beheimatete Fächerblume ihre Beliebtheit. Seit sie Ende des 20. Jahrhunderts bei uns eingeführt wurde, schmückt</w:t>
      </w:r>
      <w:r w:rsidR="0079598A">
        <w:t xml:space="preserve"> sie</w:t>
      </w:r>
      <w:r>
        <w:t xml:space="preserve"> immer mehr Beet</w:t>
      </w:r>
      <w:r w:rsidR="0079598A">
        <w:t>e</w:t>
      </w:r>
      <w:r>
        <w:t xml:space="preserve">, Pflanzgefäße und Balkonkästen. Die meisten Sorten blühen dabei in blau bis violett oder weiß. Der rosa Königsfächer ist also eine züchterische Besonderheit. </w:t>
      </w:r>
    </w:p>
    <w:p w14:paraId="61D350DD" w14:textId="2007923C" w:rsidR="00F42A6C" w:rsidRDefault="00F42A6C" w:rsidP="00F42A6C">
      <w:pPr>
        <w:pStyle w:val="Formatvorlage2"/>
      </w:pPr>
      <w:r>
        <w:t xml:space="preserve">Dank ihrer Herkunft bevorzugt die </w:t>
      </w:r>
      <w:r w:rsidRPr="0077095F">
        <w:t xml:space="preserve">„Balkonpflanze des </w:t>
      </w:r>
      <w:r>
        <w:t>Jahres 2023</w:t>
      </w:r>
      <w:r w:rsidRPr="0077095F">
        <w:t>″</w:t>
      </w:r>
      <w:r>
        <w:t xml:space="preserve"> sonnige Standorte. Dabei verträgt der „Königsfächer“ auch Hitze und gelegentliche Trockenheit recht gut und ist beliebt bei bestäubenden Insekten. Die Pflanzen wachsen buschig, leicht hängend und lassen sich gut mit anderen Sommerblumen und Blattschmuckpflanzen kombinieren. Ein Ausputzen oder Zurückschneiden des Königsfächers ist nicht nötig. </w:t>
      </w:r>
    </w:p>
    <w:bookmarkEnd w:id="1"/>
    <w:bookmarkEnd w:id="0"/>
    <w:p w14:paraId="5671517E" w14:textId="3E3628B3" w:rsidR="00C07BA9" w:rsidRDefault="00C07BA9" w:rsidP="008F2EBA">
      <w:pPr>
        <w:pStyle w:val="Formatvorlage2"/>
      </w:pPr>
    </w:p>
    <w:p w14:paraId="23D96DB3" w14:textId="77777777" w:rsidR="00C07BA9" w:rsidRPr="008F2EBA" w:rsidRDefault="00C07BA9" w:rsidP="008F2EBA">
      <w:pPr>
        <w:pStyle w:val="Formatvorlage2"/>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 xml:space="preserve">Sina </w:t>
    </w:r>
    <w:proofErr w:type="spellStart"/>
    <w:r w:rsidR="00500F88">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70790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411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032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04BC"/>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7F4"/>
    <w:rsid w:val="001A0F76"/>
    <w:rsid w:val="001A19AD"/>
    <w:rsid w:val="001A3EDF"/>
    <w:rsid w:val="001B00E0"/>
    <w:rsid w:val="001B1029"/>
    <w:rsid w:val="001B3456"/>
    <w:rsid w:val="001B5E45"/>
    <w:rsid w:val="001B5EEE"/>
    <w:rsid w:val="001B759D"/>
    <w:rsid w:val="001C52BA"/>
    <w:rsid w:val="001C664C"/>
    <w:rsid w:val="001D05C9"/>
    <w:rsid w:val="001D5188"/>
    <w:rsid w:val="001D6483"/>
    <w:rsid w:val="001E21F5"/>
    <w:rsid w:val="001E2354"/>
    <w:rsid w:val="001E2540"/>
    <w:rsid w:val="001E2723"/>
    <w:rsid w:val="001E3CAE"/>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598A"/>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374D"/>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65E77"/>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5E65"/>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40B3"/>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2A6C"/>
    <w:rsid w:val="00F4328F"/>
    <w:rsid w:val="00F50DDA"/>
    <w:rsid w:val="00F50ED1"/>
    <w:rsid w:val="00F510CD"/>
    <w:rsid w:val="00F5341D"/>
    <w:rsid w:val="00F5755E"/>
    <w:rsid w:val="00F57D3B"/>
    <w:rsid w:val="00F6006B"/>
    <w:rsid w:val="00F604C1"/>
    <w:rsid w:val="00F6490C"/>
    <w:rsid w:val="00F6637B"/>
    <w:rsid w:val="00F6637D"/>
    <w:rsid w:val="00F67271"/>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3/GMH_2023_11_05.jpg" TargetMode="External"/><Relationship Id="rId4" Type="http://schemas.openxmlformats.org/officeDocument/2006/relationships/settings" Target="settings.xml"/><Relationship Id="rId9" Type="http://schemas.openxmlformats.org/officeDocument/2006/relationships/hyperlink" Target="https://www.gruenes-medienhaus.de/download/2023/03/GMH_2023_11_05.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Pflanze des Jahres Rheinland-Pfalz 2023</vt:lpstr>
    </vt:vector>
  </TitlesOfParts>
  <Company/>
  <LinksUpToDate>false</LinksUpToDate>
  <CharactersWithSpaces>1346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Rheinland-Pfalz 2023</dc:title>
  <dc:creator>GMH</dc:creator>
  <cp:lastModifiedBy>Elvira Bärhausen</cp:lastModifiedBy>
  <cp:revision>41</cp:revision>
  <cp:lastPrinted>2023-03-01T08:47:00Z</cp:lastPrinted>
  <dcterms:created xsi:type="dcterms:W3CDTF">2023-02-14T06:47:00Z</dcterms:created>
  <dcterms:modified xsi:type="dcterms:W3CDTF">2023-03-15T13:19:00Z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